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1B4A" w14:textId="2053E8DA" w:rsidR="00F03573" w:rsidRPr="004D6FB0" w:rsidRDefault="0063279C" w:rsidP="00F03573">
      <w:pPr>
        <w:spacing w:before="120" w:line="240" w:lineRule="auto"/>
        <w:rPr>
          <w:rFonts w:cs="Arial"/>
          <w:b/>
          <w:sz w:val="26"/>
          <w:szCs w:val="26"/>
          <w:lang w:val="en-GB"/>
        </w:rPr>
      </w:pPr>
      <w:r>
        <w:rPr>
          <w:rFonts w:cs="Arial"/>
          <w:b/>
          <w:sz w:val="26"/>
          <w:szCs w:val="26"/>
          <w:lang w:val="en-GB"/>
        </w:rPr>
        <w:t>DiPS</w:t>
      </w:r>
      <w:r w:rsidR="004D6FB0" w:rsidRPr="004D6FB0">
        <w:rPr>
          <w:rFonts w:cs="Arial"/>
          <w:b/>
          <w:sz w:val="26"/>
          <w:szCs w:val="26"/>
          <w:lang w:val="en-GB"/>
        </w:rPr>
        <w:t xml:space="preserve"> Advisory </w:t>
      </w:r>
      <w:r w:rsidR="0009018A">
        <w:rPr>
          <w:rFonts w:cs="Arial"/>
          <w:b/>
          <w:sz w:val="26"/>
          <w:szCs w:val="26"/>
          <w:lang w:val="en-GB"/>
        </w:rPr>
        <w:t>Board</w:t>
      </w:r>
      <w:r>
        <w:rPr>
          <w:rFonts w:cs="Arial"/>
          <w:b/>
          <w:sz w:val="26"/>
          <w:szCs w:val="26"/>
          <w:lang w:val="en-GB"/>
        </w:rPr>
        <w:t>s</w:t>
      </w:r>
      <w:r w:rsidR="0009018A">
        <w:rPr>
          <w:rFonts w:cs="Arial"/>
          <w:b/>
          <w:sz w:val="26"/>
          <w:szCs w:val="26"/>
          <w:lang w:val="en-GB"/>
        </w:rPr>
        <w:t xml:space="preserve"> - </w:t>
      </w:r>
      <w:r w:rsidR="004D6FB0">
        <w:rPr>
          <w:rFonts w:cs="Arial"/>
          <w:b/>
          <w:sz w:val="26"/>
          <w:szCs w:val="26"/>
          <w:lang w:val="en-GB"/>
        </w:rPr>
        <w:t xml:space="preserve">Information for </w:t>
      </w:r>
      <w:r w:rsidR="00E57143">
        <w:rPr>
          <w:rFonts w:cs="Arial"/>
          <w:b/>
          <w:sz w:val="26"/>
          <w:szCs w:val="26"/>
          <w:lang w:val="en-GB"/>
        </w:rPr>
        <w:t>potential members</w:t>
      </w:r>
    </w:p>
    <w:p w14:paraId="299A1B4B" w14:textId="06B64376" w:rsidR="004D6FB0" w:rsidRDefault="00BA5242" w:rsidP="00E57143">
      <w:pPr>
        <w:spacing w:line="240" w:lineRule="auto"/>
        <w:rPr>
          <w:rFonts w:cs="Arial"/>
          <w:sz w:val="22"/>
          <w:szCs w:val="22"/>
          <w:lang w:val="en-GB"/>
        </w:rPr>
      </w:pPr>
      <w:r w:rsidRPr="4359A9EC">
        <w:rPr>
          <w:rFonts w:cs="Arial"/>
          <w:sz w:val="22"/>
          <w:szCs w:val="22"/>
          <w:lang w:val="en-GB"/>
        </w:rPr>
        <w:t xml:space="preserve">During the </w:t>
      </w:r>
      <w:r w:rsidR="000E641E" w:rsidRPr="4359A9EC">
        <w:rPr>
          <w:rFonts w:cs="Arial"/>
          <w:sz w:val="22"/>
          <w:szCs w:val="22"/>
          <w:lang w:val="en-GB"/>
        </w:rPr>
        <w:t xml:space="preserve">DiPS </w:t>
      </w:r>
      <w:r w:rsidR="00534BD3" w:rsidRPr="00BF331E">
        <w:rPr>
          <w:rFonts w:cs="Arial"/>
          <w:sz w:val="22"/>
          <w:szCs w:val="22"/>
          <w:lang w:val="en-US"/>
        </w:rPr>
        <w:t>Diaspora</w:t>
      </w:r>
      <w:r w:rsidR="00534BD3" w:rsidRPr="4359A9EC">
        <w:rPr>
          <w:rFonts w:cs="Arial"/>
          <w:sz w:val="22"/>
          <w:szCs w:val="22"/>
          <w:lang w:val="en-GB"/>
        </w:rPr>
        <w:t xml:space="preserve"> </w:t>
      </w:r>
      <w:r w:rsidRPr="4359A9EC">
        <w:rPr>
          <w:rFonts w:cs="Arial"/>
          <w:sz w:val="22"/>
          <w:szCs w:val="22"/>
          <w:lang w:val="en-GB"/>
        </w:rPr>
        <w:t>Grand Meeting</w:t>
      </w:r>
      <w:r w:rsidR="00350B0D" w:rsidRPr="4359A9EC">
        <w:rPr>
          <w:rFonts w:cs="Arial"/>
          <w:sz w:val="22"/>
          <w:szCs w:val="22"/>
          <w:lang w:val="en-GB"/>
        </w:rPr>
        <w:t xml:space="preserve"> </w:t>
      </w:r>
      <w:r w:rsidR="0063279C" w:rsidRPr="4359A9EC">
        <w:rPr>
          <w:rFonts w:cs="Arial"/>
          <w:sz w:val="22"/>
          <w:szCs w:val="22"/>
          <w:lang w:val="en-GB"/>
        </w:rPr>
        <w:t>in November</w:t>
      </w:r>
      <w:r w:rsidR="000167D5" w:rsidRPr="4359A9EC">
        <w:rPr>
          <w:rFonts w:cs="Arial"/>
          <w:sz w:val="22"/>
          <w:szCs w:val="22"/>
          <w:lang w:val="en-GB"/>
        </w:rPr>
        <w:t>,</w:t>
      </w:r>
      <w:r w:rsidR="00D7615D" w:rsidRPr="4359A9EC">
        <w:rPr>
          <w:rFonts w:cs="Arial"/>
          <w:sz w:val="22"/>
          <w:szCs w:val="22"/>
          <w:lang w:val="en-GB"/>
        </w:rPr>
        <w:t xml:space="preserve"> </w:t>
      </w:r>
      <w:r w:rsidR="004D6FB0" w:rsidRPr="4359A9EC">
        <w:rPr>
          <w:rFonts w:cs="Arial"/>
          <w:sz w:val="22"/>
          <w:szCs w:val="22"/>
          <w:lang w:val="en-GB"/>
        </w:rPr>
        <w:t xml:space="preserve">elections </w:t>
      </w:r>
      <w:r w:rsidR="000167D5" w:rsidRPr="4359A9EC">
        <w:rPr>
          <w:rFonts w:cs="Arial"/>
          <w:sz w:val="22"/>
          <w:szCs w:val="22"/>
          <w:lang w:val="en-GB"/>
        </w:rPr>
        <w:t xml:space="preserve">are held to select the members of the </w:t>
      </w:r>
      <w:r w:rsidR="0063279C" w:rsidRPr="4359A9EC">
        <w:rPr>
          <w:rFonts w:cs="Arial"/>
          <w:sz w:val="22"/>
          <w:szCs w:val="22"/>
          <w:lang w:val="en-GB"/>
        </w:rPr>
        <w:t>DiPS</w:t>
      </w:r>
      <w:r w:rsidR="004D6FB0" w:rsidRPr="4359A9EC">
        <w:rPr>
          <w:rFonts w:cs="Arial"/>
          <w:sz w:val="22"/>
          <w:szCs w:val="22"/>
          <w:lang w:val="en-GB"/>
        </w:rPr>
        <w:t xml:space="preserve"> Advisory Boards</w:t>
      </w:r>
      <w:r w:rsidR="000C49D0" w:rsidRPr="4359A9EC">
        <w:rPr>
          <w:rFonts w:cs="Arial"/>
          <w:sz w:val="22"/>
          <w:szCs w:val="22"/>
          <w:lang w:val="en-GB"/>
        </w:rPr>
        <w:t xml:space="preserve">. There are two </w:t>
      </w:r>
      <w:r w:rsidR="005A03B5" w:rsidRPr="4359A9EC">
        <w:rPr>
          <w:rFonts w:cs="Arial"/>
          <w:sz w:val="22"/>
          <w:szCs w:val="22"/>
          <w:lang w:val="en-GB"/>
        </w:rPr>
        <w:t>b</w:t>
      </w:r>
      <w:r w:rsidR="000C49D0" w:rsidRPr="4359A9EC">
        <w:rPr>
          <w:rFonts w:cs="Arial"/>
          <w:sz w:val="22"/>
          <w:szCs w:val="22"/>
          <w:lang w:val="en-GB"/>
        </w:rPr>
        <w:t>oards</w:t>
      </w:r>
      <w:r w:rsidR="003F7AB3" w:rsidRPr="4359A9EC">
        <w:rPr>
          <w:rFonts w:cs="Arial"/>
          <w:sz w:val="22"/>
          <w:szCs w:val="22"/>
          <w:lang w:val="en-GB"/>
        </w:rPr>
        <w:t>,</w:t>
      </w:r>
      <w:r w:rsidR="000C49D0" w:rsidRPr="4359A9EC">
        <w:rPr>
          <w:rFonts w:cs="Arial"/>
          <w:sz w:val="22"/>
          <w:szCs w:val="22"/>
          <w:lang w:val="en-GB"/>
        </w:rPr>
        <w:t xml:space="preserve"> each consisting of</w:t>
      </w:r>
      <w:r w:rsidR="0063279C" w:rsidRPr="4359A9EC">
        <w:rPr>
          <w:rFonts w:cs="Arial"/>
          <w:sz w:val="22"/>
          <w:szCs w:val="22"/>
          <w:lang w:val="en-GB"/>
        </w:rPr>
        <w:t xml:space="preserve"> five</w:t>
      </w:r>
      <w:r w:rsidR="000C49D0" w:rsidRPr="4359A9EC">
        <w:rPr>
          <w:rFonts w:cs="Arial"/>
          <w:sz w:val="22"/>
          <w:szCs w:val="22"/>
          <w:lang w:val="en-GB"/>
        </w:rPr>
        <w:t xml:space="preserve"> members</w:t>
      </w:r>
      <w:r w:rsidR="004D6FB0" w:rsidRPr="4359A9EC">
        <w:rPr>
          <w:rFonts w:cs="Arial"/>
          <w:sz w:val="22"/>
          <w:szCs w:val="22"/>
          <w:lang w:val="en-GB"/>
        </w:rPr>
        <w:t xml:space="preserve"> </w:t>
      </w:r>
      <w:r w:rsidR="752C9F21" w:rsidRPr="4359A9EC">
        <w:rPr>
          <w:rFonts w:cs="Arial"/>
          <w:sz w:val="22"/>
          <w:szCs w:val="22"/>
          <w:lang w:val="en-GB"/>
        </w:rPr>
        <w:t xml:space="preserve">and two </w:t>
      </w:r>
      <w:r w:rsidR="00C446B0">
        <w:rPr>
          <w:rFonts w:cs="Arial"/>
          <w:sz w:val="22"/>
          <w:szCs w:val="22"/>
          <w:lang w:val="en-GB"/>
        </w:rPr>
        <w:t>standby members</w:t>
      </w:r>
      <w:r w:rsidR="00C446B0">
        <w:rPr>
          <w:rFonts w:cs="Arial"/>
          <w:sz w:val="22"/>
          <w:szCs w:val="22"/>
          <w:lang w:val="en-GB"/>
        </w:rPr>
        <w:t xml:space="preserve"> </w:t>
      </w:r>
      <w:r w:rsidR="00C40E37" w:rsidRPr="4359A9EC">
        <w:rPr>
          <w:rFonts w:cs="Arial"/>
          <w:sz w:val="22"/>
          <w:szCs w:val="22"/>
          <w:lang w:val="en-GB"/>
        </w:rPr>
        <w:t>– one for the Afghan and one for the Somali</w:t>
      </w:r>
      <w:r w:rsidR="000C49D0" w:rsidRPr="4359A9EC">
        <w:rPr>
          <w:rFonts w:cs="Arial"/>
          <w:sz w:val="22"/>
          <w:szCs w:val="22"/>
          <w:lang w:val="en-GB"/>
        </w:rPr>
        <w:t xml:space="preserve"> diaspora</w:t>
      </w:r>
      <w:r w:rsidR="00F77D63" w:rsidRPr="4359A9EC">
        <w:rPr>
          <w:rFonts w:cs="Arial"/>
          <w:sz w:val="22"/>
          <w:szCs w:val="22"/>
          <w:lang w:val="en-GB"/>
        </w:rPr>
        <w:t>. Members are elected for a period of two years.</w:t>
      </w:r>
    </w:p>
    <w:p w14:paraId="234195E7" w14:textId="77777777" w:rsidR="00581623" w:rsidRDefault="00581623" w:rsidP="00E57143">
      <w:pPr>
        <w:spacing w:line="240" w:lineRule="auto"/>
        <w:rPr>
          <w:rFonts w:cs="Arial"/>
          <w:b/>
          <w:i/>
          <w:sz w:val="22"/>
          <w:szCs w:val="22"/>
          <w:lang w:val="en-GB"/>
        </w:rPr>
      </w:pPr>
    </w:p>
    <w:p w14:paraId="67B2363F" w14:textId="7333BF5F" w:rsidR="00686C63" w:rsidRDefault="00686C63" w:rsidP="00C40E37">
      <w:pPr>
        <w:spacing w:before="120" w:line="240" w:lineRule="auto"/>
        <w:rPr>
          <w:rFonts w:cs="Arial"/>
          <w:b/>
          <w:i/>
          <w:sz w:val="22"/>
          <w:szCs w:val="22"/>
          <w:lang w:val="en-GB"/>
        </w:rPr>
      </w:pPr>
      <w:r>
        <w:rPr>
          <w:rFonts w:cs="Arial"/>
          <w:b/>
          <w:i/>
          <w:sz w:val="22"/>
          <w:szCs w:val="22"/>
          <w:lang w:val="en-GB"/>
        </w:rPr>
        <w:t xml:space="preserve">What </w:t>
      </w:r>
      <w:proofErr w:type="gramStart"/>
      <w:r>
        <w:rPr>
          <w:rFonts w:cs="Arial"/>
          <w:b/>
          <w:i/>
          <w:sz w:val="22"/>
          <w:szCs w:val="22"/>
          <w:lang w:val="en-GB"/>
        </w:rPr>
        <w:t>is</w:t>
      </w:r>
      <w:proofErr w:type="gramEnd"/>
      <w:r>
        <w:rPr>
          <w:rFonts w:cs="Arial"/>
          <w:b/>
          <w:i/>
          <w:sz w:val="22"/>
          <w:szCs w:val="22"/>
          <w:lang w:val="en-GB"/>
        </w:rPr>
        <w:t xml:space="preserve"> DiPS?</w:t>
      </w:r>
    </w:p>
    <w:p w14:paraId="09528A60" w14:textId="0D7B5F87" w:rsidR="00686C63" w:rsidRDefault="00306E03" w:rsidP="00F111F8">
      <w:pPr>
        <w:spacing w:line="240" w:lineRule="auto"/>
        <w:rPr>
          <w:rFonts w:cs="Arial"/>
          <w:sz w:val="22"/>
          <w:szCs w:val="22"/>
          <w:lang w:val="en-GB"/>
        </w:rPr>
      </w:pPr>
      <w:r w:rsidRPr="0E39CA80">
        <w:rPr>
          <w:rFonts w:cs="Arial"/>
          <w:sz w:val="22"/>
          <w:szCs w:val="22"/>
          <w:lang w:val="en-GB"/>
        </w:rPr>
        <w:t xml:space="preserve">Through the DiPS grant mechanism, </w:t>
      </w:r>
      <w:r w:rsidR="00686C63" w:rsidRPr="0E39CA80">
        <w:rPr>
          <w:rFonts w:cs="Arial"/>
          <w:sz w:val="22"/>
          <w:szCs w:val="22"/>
          <w:lang w:val="en-GB"/>
        </w:rPr>
        <w:t>Afghan and Somali</w:t>
      </w:r>
      <w:r w:rsidR="6FDB3232" w:rsidRPr="0E39CA80">
        <w:rPr>
          <w:rFonts w:cs="Arial"/>
          <w:sz w:val="22"/>
          <w:szCs w:val="22"/>
          <w:lang w:val="en-GB"/>
        </w:rPr>
        <w:t xml:space="preserve"> Diaspora</w:t>
      </w:r>
      <w:r w:rsidR="00686C63" w:rsidRPr="0E39CA80">
        <w:rPr>
          <w:rFonts w:cs="Arial"/>
          <w:sz w:val="22"/>
          <w:szCs w:val="22"/>
          <w:lang w:val="en-GB"/>
        </w:rPr>
        <w:t xml:space="preserve"> organizations in Denmark </w:t>
      </w:r>
      <w:r w:rsidRPr="0E39CA80">
        <w:rPr>
          <w:rFonts w:cs="Arial"/>
          <w:sz w:val="22"/>
          <w:szCs w:val="22"/>
          <w:lang w:val="en-GB"/>
        </w:rPr>
        <w:t xml:space="preserve">can apply for funding for projects </w:t>
      </w:r>
      <w:r w:rsidR="006B5BBC" w:rsidRPr="0E39CA80">
        <w:rPr>
          <w:rFonts w:cs="Arial"/>
          <w:sz w:val="22"/>
          <w:szCs w:val="22"/>
          <w:lang w:val="en-GB"/>
        </w:rPr>
        <w:t xml:space="preserve">to support communities </w:t>
      </w:r>
      <w:r w:rsidRPr="0E39CA80">
        <w:rPr>
          <w:rFonts w:cs="Arial"/>
          <w:sz w:val="22"/>
          <w:szCs w:val="22"/>
          <w:lang w:val="en-GB"/>
        </w:rPr>
        <w:t>in Afghanistan and Somalia</w:t>
      </w:r>
      <w:r w:rsidR="006B5BBC" w:rsidRPr="0E39CA80">
        <w:rPr>
          <w:rFonts w:cs="Arial"/>
          <w:sz w:val="22"/>
          <w:szCs w:val="22"/>
          <w:lang w:val="en-GB"/>
        </w:rPr>
        <w:t xml:space="preserve">. DiPS also offers trainings </w:t>
      </w:r>
      <w:r w:rsidR="00020AB0" w:rsidRPr="0E39CA80">
        <w:rPr>
          <w:rFonts w:cs="Arial"/>
          <w:sz w:val="22"/>
          <w:szCs w:val="22"/>
          <w:lang w:val="en-GB"/>
        </w:rPr>
        <w:t>on a range of topics</w:t>
      </w:r>
      <w:r w:rsidR="005C5DC6" w:rsidRPr="0E39CA80">
        <w:rPr>
          <w:rFonts w:cs="Arial"/>
          <w:sz w:val="22"/>
          <w:szCs w:val="22"/>
          <w:lang w:val="en-GB"/>
        </w:rPr>
        <w:t xml:space="preserve"> for dia</w:t>
      </w:r>
      <w:r w:rsidR="00B60B03" w:rsidRPr="0E39CA80">
        <w:rPr>
          <w:rFonts w:cs="Arial"/>
          <w:sz w:val="22"/>
          <w:szCs w:val="22"/>
          <w:lang w:val="en-GB"/>
        </w:rPr>
        <w:t>sp</w:t>
      </w:r>
      <w:r w:rsidR="005C5DC6" w:rsidRPr="0E39CA80">
        <w:rPr>
          <w:rFonts w:cs="Arial"/>
          <w:sz w:val="22"/>
          <w:szCs w:val="22"/>
          <w:lang w:val="en-GB"/>
        </w:rPr>
        <w:t xml:space="preserve">ora organizations </w:t>
      </w:r>
      <w:r w:rsidR="00AA1244" w:rsidRPr="0E39CA80">
        <w:rPr>
          <w:rFonts w:cs="Arial"/>
          <w:sz w:val="22"/>
          <w:szCs w:val="22"/>
          <w:lang w:val="en-GB"/>
        </w:rPr>
        <w:t>such as</w:t>
      </w:r>
      <w:r w:rsidR="005C5DC6" w:rsidRPr="0E39CA80">
        <w:rPr>
          <w:rFonts w:cs="Arial"/>
          <w:sz w:val="22"/>
          <w:szCs w:val="22"/>
          <w:lang w:val="en-GB"/>
        </w:rPr>
        <w:t xml:space="preserve"> </w:t>
      </w:r>
      <w:r w:rsidR="00020AB0" w:rsidRPr="0E39CA80">
        <w:rPr>
          <w:rFonts w:cs="Arial"/>
          <w:sz w:val="22"/>
          <w:szCs w:val="22"/>
          <w:lang w:val="en-GB"/>
        </w:rPr>
        <w:t xml:space="preserve">project management, </w:t>
      </w:r>
      <w:r w:rsidR="005C5DC6" w:rsidRPr="0E39CA80">
        <w:rPr>
          <w:rFonts w:cs="Arial"/>
          <w:sz w:val="22"/>
          <w:szCs w:val="22"/>
          <w:lang w:val="en-GB"/>
        </w:rPr>
        <w:t xml:space="preserve">organizational </w:t>
      </w:r>
      <w:proofErr w:type="gramStart"/>
      <w:r w:rsidR="005C5DC6" w:rsidRPr="0E39CA80">
        <w:rPr>
          <w:rFonts w:cs="Arial"/>
          <w:sz w:val="22"/>
          <w:szCs w:val="22"/>
          <w:lang w:val="en-GB"/>
        </w:rPr>
        <w:t>development</w:t>
      </w:r>
      <w:proofErr w:type="gramEnd"/>
      <w:r w:rsidR="005C5DC6" w:rsidRPr="0E39CA80">
        <w:rPr>
          <w:rFonts w:cs="Arial"/>
          <w:sz w:val="22"/>
          <w:szCs w:val="22"/>
          <w:lang w:val="en-GB"/>
        </w:rPr>
        <w:t xml:space="preserve"> and networking. Diaspora organizations are also </w:t>
      </w:r>
      <w:r w:rsidR="00AE4D85" w:rsidRPr="0E39CA80">
        <w:rPr>
          <w:rFonts w:cs="Arial"/>
          <w:sz w:val="22"/>
          <w:szCs w:val="22"/>
          <w:lang w:val="en-GB"/>
        </w:rPr>
        <w:t>invited</w:t>
      </w:r>
      <w:r w:rsidR="005C5DC6" w:rsidRPr="0E39CA80">
        <w:rPr>
          <w:rFonts w:cs="Arial"/>
          <w:sz w:val="22"/>
          <w:szCs w:val="22"/>
          <w:lang w:val="en-GB"/>
        </w:rPr>
        <w:t xml:space="preserve"> to suggest topics for trainings that they find relevant.</w:t>
      </w:r>
      <w:r w:rsidR="00AE4D85" w:rsidRPr="0E39CA80">
        <w:rPr>
          <w:rFonts w:cs="Arial"/>
          <w:sz w:val="22"/>
          <w:szCs w:val="22"/>
          <w:lang w:val="en-GB"/>
        </w:rPr>
        <w:t xml:space="preserve"> DiPS is funded by </w:t>
      </w:r>
      <w:proofErr w:type="spellStart"/>
      <w:r w:rsidR="00AE4D85" w:rsidRPr="0E39CA80">
        <w:rPr>
          <w:rFonts w:cs="Arial"/>
          <w:sz w:val="22"/>
          <w:szCs w:val="22"/>
          <w:lang w:val="en-GB"/>
        </w:rPr>
        <w:t>Danida</w:t>
      </w:r>
      <w:proofErr w:type="spellEnd"/>
      <w:r w:rsidR="00AE4D85" w:rsidRPr="0E39CA80">
        <w:rPr>
          <w:rFonts w:cs="Arial"/>
          <w:sz w:val="22"/>
          <w:szCs w:val="22"/>
          <w:lang w:val="en-GB"/>
        </w:rPr>
        <w:t>.</w:t>
      </w:r>
    </w:p>
    <w:p w14:paraId="6250A797" w14:textId="77777777" w:rsidR="00AB2538" w:rsidRDefault="00AB2538" w:rsidP="00F111F8">
      <w:pPr>
        <w:spacing w:line="240" w:lineRule="auto"/>
        <w:rPr>
          <w:rFonts w:cs="Arial"/>
          <w:b/>
          <w:i/>
          <w:sz w:val="22"/>
          <w:szCs w:val="22"/>
          <w:lang w:val="en-GB"/>
        </w:rPr>
      </w:pPr>
    </w:p>
    <w:p w14:paraId="299A1B4D" w14:textId="3AD7F158" w:rsidR="000167D5" w:rsidRPr="000167D5" w:rsidRDefault="000167D5" w:rsidP="0E39CA80">
      <w:pPr>
        <w:spacing w:before="120" w:line="240" w:lineRule="auto"/>
        <w:rPr>
          <w:rFonts w:cs="Arial"/>
          <w:b/>
          <w:bCs/>
          <w:i/>
          <w:iCs/>
          <w:sz w:val="22"/>
          <w:szCs w:val="22"/>
          <w:lang w:val="en-GB"/>
        </w:rPr>
      </w:pPr>
      <w:r w:rsidRPr="0E39CA80">
        <w:rPr>
          <w:rFonts w:cs="Arial"/>
          <w:b/>
          <w:bCs/>
          <w:i/>
          <w:iCs/>
          <w:sz w:val="22"/>
          <w:szCs w:val="22"/>
          <w:lang w:val="en-GB"/>
        </w:rPr>
        <w:t xml:space="preserve">What </w:t>
      </w:r>
      <w:r w:rsidR="00445988" w:rsidRPr="0E39CA80">
        <w:rPr>
          <w:rFonts w:cs="Arial"/>
          <w:b/>
          <w:bCs/>
          <w:i/>
          <w:iCs/>
          <w:sz w:val="22"/>
          <w:szCs w:val="22"/>
          <w:lang w:val="en-GB"/>
        </w:rPr>
        <w:t xml:space="preserve">is the role of the DiPS </w:t>
      </w:r>
      <w:r w:rsidRPr="0E39CA80">
        <w:rPr>
          <w:rFonts w:cs="Arial"/>
          <w:b/>
          <w:bCs/>
          <w:i/>
          <w:iCs/>
          <w:sz w:val="22"/>
          <w:szCs w:val="22"/>
          <w:lang w:val="en-GB"/>
        </w:rPr>
        <w:t>Advisory Boards?</w:t>
      </w:r>
    </w:p>
    <w:p w14:paraId="0148ACB4" w14:textId="042D911B" w:rsidR="00321FB6" w:rsidRDefault="00B30FE0" w:rsidP="00F337A6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The main roles </w:t>
      </w:r>
      <w:r w:rsidR="00321FB6">
        <w:rPr>
          <w:rFonts w:cs="Arial"/>
          <w:sz w:val="22"/>
          <w:szCs w:val="22"/>
          <w:lang w:val="en-GB"/>
        </w:rPr>
        <w:t xml:space="preserve">of the DiPS Advisory </w:t>
      </w:r>
      <w:r w:rsidR="00CA23B0">
        <w:rPr>
          <w:rFonts w:cs="Arial"/>
          <w:sz w:val="22"/>
          <w:szCs w:val="22"/>
          <w:lang w:val="en-GB"/>
        </w:rPr>
        <w:t xml:space="preserve">Board </w:t>
      </w:r>
      <w:r w:rsidR="003573A0">
        <w:rPr>
          <w:rFonts w:cs="Arial"/>
          <w:sz w:val="22"/>
          <w:szCs w:val="22"/>
          <w:lang w:val="en-GB"/>
        </w:rPr>
        <w:t xml:space="preserve">members </w:t>
      </w:r>
      <w:r w:rsidR="00321FB6">
        <w:rPr>
          <w:rFonts w:cs="Arial"/>
          <w:sz w:val="22"/>
          <w:szCs w:val="22"/>
          <w:lang w:val="en-GB"/>
        </w:rPr>
        <w:t>are</w:t>
      </w:r>
      <w:r w:rsidR="00496030">
        <w:rPr>
          <w:rFonts w:cs="Arial"/>
          <w:sz w:val="22"/>
          <w:szCs w:val="22"/>
          <w:lang w:val="en-GB"/>
        </w:rPr>
        <w:t xml:space="preserve"> the following</w:t>
      </w:r>
      <w:r w:rsidR="00321FB6">
        <w:rPr>
          <w:rFonts w:cs="Arial"/>
          <w:sz w:val="22"/>
          <w:szCs w:val="22"/>
          <w:lang w:val="en-GB"/>
        </w:rPr>
        <w:t>:</w:t>
      </w:r>
    </w:p>
    <w:p w14:paraId="2396EE92" w14:textId="1198B95A" w:rsidR="00B30FE0" w:rsidRDefault="002847CE" w:rsidP="00F337A6">
      <w:pPr>
        <w:pStyle w:val="ListParagraph"/>
        <w:numPr>
          <w:ilvl w:val="0"/>
          <w:numId w:val="12"/>
        </w:numPr>
        <w:spacing w:line="240" w:lineRule="auto"/>
        <w:rPr>
          <w:rFonts w:cs="Arial"/>
          <w:sz w:val="22"/>
          <w:szCs w:val="22"/>
          <w:lang w:val="en-GB"/>
        </w:rPr>
      </w:pPr>
      <w:r w:rsidRPr="0E39CA80">
        <w:rPr>
          <w:rFonts w:cs="Arial"/>
          <w:sz w:val="22"/>
          <w:szCs w:val="22"/>
          <w:lang w:val="en-GB"/>
        </w:rPr>
        <w:t xml:space="preserve">Give </w:t>
      </w:r>
      <w:r w:rsidR="00321FB6" w:rsidRPr="0E39CA80">
        <w:rPr>
          <w:rFonts w:cs="Arial"/>
          <w:sz w:val="22"/>
          <w:szCs w:val="22"/>
          <w:lang w:val="en-GB"/>
        </w:rPr>
        <w:t>a</w:t>
      </w:r>
      <w:r w:rsidR="00B30FE0" w:rsidRPr="0E39CA80">
        <w:rPr>
          <w:rFonts w:cs="Arial"/>
          <w:sz w:val="22"/>
          <w:szCs w:val="22"/>
          <w:lang w:val="en-GB"/>
        </w:rPr>
        <w:t xml:space="preserve">dvice </w:t>
      </w:r>
      <w:r w:rsidR="008B21E9" w:rsidRPr="0E39CA80">
        <w:rPr>
          <w:rFonts w:cs="Arial"/>
          <w:sz w:val="22"/>
          <w:szCs w:val="22"/>
          <w:lang w:val="en-GB"/>
        </w:rPr>
        <w:t xml:space="preserve">and inputs </w:t>
      </w:r>
      <w:r w:rsidR="00091685" w:rsidRPr="0E39CA80">
        <w:rPr>
          <w:rFonts w:cs="Arial"/>
          <w:sz w:val="22"/>
          <w:szCs w:val="22"/>
          <w:lang w:val="en-GB"/>
        </w:rPr>
        <w:t xml:space="preserve">to DiPS </w:t>
      </w:r>
      <w:r w:rsidR="00B30FE0" w:rsidRPr="0E39CA80">
        <w:rPr>
          <w:rFonts w:cs="Arial"/>
          <w:sz w:val="22"/>
          <w:szCs w:val="22"/>
          <w:lang w:val="en-GB"/>
        </w:rPr>
        <w:t>on concept notes (</w:t>
      </w:r>
      <w:r w:rsidR="00321FB6" w:rsidRPr="0E39CA80">
        <w:rPr>
          <w:rFonts w:cs="Arial"/>
          <w:sz w:val="22"/>
          <w:szCs w:val="22"/>
          <w:lang w:val="en-GB"/>
        </w:rPr>
        <w:t xml:space="preserve">project </w:t>
      </w:r>
      <w:r w:rsidR="6FC1C108" w:rsidRPr="0E39CA80">
        <w:rPr>
          <w:rFonts w:cs="Arial"/>
          <w:sz w:val="22"/>
          <w:szCs w:val="22"/>
          <w:lang w:val="en-GB"/>
        </w:rPr>
        <w:t>applications</w:t>
      </w:r>
      <w:r w:rsidR="00B30FE0" w:rsidRPr="0E39CA80">
        <w:rPr>
          <w:rFonts w:cs="Arial"/>
          <w:sz w:val="22"/>
          <w:szCs w:val="22"/>
          <w:lang w:val="en-GB"/>
        </w:rPr>
        <w:t xml:space="preserve">) </w:t>
      </w:r>
      <w:r w:rsidR="002D7D80" w:rsidRPr="0E39CA80">
        <w:rPr>
          <w:rFonts w:cs="Arial"/>
          <w:sz w:val="22"/>
          <w:szCs w:val="22"/>
          <w:lang w:val="en-GB"/>
        </w:rPr>
        <w:t xml:space="preserve">that diaspora organizations </w:t>
      </w:r>
      <w:r w:rsidR="008B21E9" w:rsidRPr="0E39CA80">
        <w:rPr>
          <w:rFonts w:cs="Arial"/>
          <w:sz w:val="22"/>
          <w:szCs w:val="22"/>
          <w:lang w:val="en-GB"/>
        </w:rPr>
        <w:t>wish to have funded by DiPS</w:t>
      </w:r>
      <w:r w:rsidR="00F111F8">
        <w:rPr>
          <w:rFonts w:cs="Arial"/>
          <w:sz w:val="22"/>
          <w:szCs w:val="22"/>
          <w:lang w:val="en-GB"/>
        </w:rPr>
        <w:t>, and reports from DiPS funded projects</w:t>
      </w:r>
      <w:r w:rsidR="00AB2538">
        <w:rPr>
          <w:rFonts w:cs="Arial"/>
          <w:sz w:val="22"/>
          <w:szCs w:val="22"/>
          <w:lang w:val="en-GB"/>
        </w:rPr>
        <w:t>,</w:t>
      </w:r>
    </w:p>
    <w:p w14:paraId="704B2988" w14:textId="67370117" w:rsidR="00B30FE0" w:rsidRDefault="003D05B5" w:rsidP="00B30FE0">
      <w:pPr>
        <w:pStyle w:val="ListParagraph"/>
        <w:numPr>
          <w:ilvl w:val="0"/>
          <w:numId w:val="12"/>
        </w:numPr>
        <w:spacing w:before="120"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Enhance</w:t>
      </w:r>
      <w:r w:rsidR="00B30FE0" w:rsidRPr="00321FB6">
        <w:rPr>
          <w:rFonts w:cs="Arial"/>
          <w:sz w:val="22"/>
          <w:szCs w:val="22"/>
          <w:lang w:val="en-GB"/>
        </w:rPr>
        <w:t xml:space="preserve"> transparency and accountability of DiPS toward the diaspora community</w:t>
      </w:r>
      <w:r w:rsidR="00AB2538">
        <w:rPr>
          <w:rFonts w:cs="Arial"/>
          <w:sz w:val="22"/>
          <w:szCs w:val="22"/>
          <w:lang w:val="en-GB"/>
        </w:rPr>
        <w:t>,</w:t>
      </w:r>
    </w:p>
    <w:p w14:paraId="0325F808" w14:textId="23668E08" w:rsidR="00F111F8" w:rsidRPr="00F111F8" w:rsidRDefault="00B30FE0" w:rsidP="00F111F8">
      <w:pPr>
        <w:pStyle w:val="ListParagraph"/>
        <w:numPr>
          <w:ilvl w:val="0"/>
          <w:numId w:val="12"/>
        </w:numPr>
        <w:spacing w:before="120" w:line="240" w:lineRule="auto"/>
        <w:rPr>
          <w:rFonts w:cs="Arial"/>
          <w:i/>
          <w:sz w:val="22"/>
          <w:szCs w:val="22"/>
          <w:lang w:val="en-GB"/>
        </w:rPr>
      </w:pPr>
      <w:r w:rsidRPr="00321FB6">
        <w:rPr>
          <w:rFonts w:cs="Arial"/>
          <w:sz w:val="22"/>
          <w:szCs w:val="22"/>
          <w:lang w:val="en-GB"/>
        </w:rPr>
        <w:t xml:space="preserve">Provide </w:t>
      </w:r>
      <w:r w:rsidR="007E7E03">
        <w:rPr>
          <w:rFonts w:cs="Arial"/>
          <w:sz w:val="22"/>
          <w:szCs w:val="22"/>
          <w:lang w:val="en-GB"/>
        </w:rPr>
        <w:t xml:space="preserve">programmatic </w:t>
      </w:r>
      <w:r w:rsidRPr="00321FB6">
        <w:rPr>
          <w:rFonts w:cs="Arial"/>
          <w:sz w:val="22"/>
          <w:szCs w:val="22"/>
          <w:lang w:val="en-GB"/>
        </w:rPr>
        <w:t xml:space="preserve">inputs and recommendations </w:t>
      </w:r>
      <w:r w:rsidR="0061658B">
        <w:rPr>
          <w:rFonts w:cs="Arial"/>
          <w:sz w:val="22"/>
          <w:szCs w:val="22"/>
          <w:lang w:val="en-GB"/>
        </w:rPr>
        <w:t>to</w:t>
      </w:r>
      <w:r w:rsidRPr="00321FB6">
        <w:rPr>
          <w:rFonts w:cs="Arial"/>
          <w:sz w:val="22"/>
          <w:szCs w:val="22"/>
          <w:lang w:val="en-GB"/>
        </w:rPr>
        <w:t xml:space="preserve"> DiPS</w:t>
      </w:r>
      <w:r w:rsidR="007E7E03">
        <w:rPr>
          <w:rFonts w:cs="Arial"/>
          <w:sz w:val="22"/>
          <w:szCs w:val="22"/>
          <w:lang w:val="en-GB"/>
        </w:rPr>
        <w:t>.</w:t>
      </w:r>
    </w:p>
    <w:p w14:paraId="5C4FDFBD" w14:textId="1A27867F" w:rsidR="00E958AD" w:rsidRDefault="00B53A29" w:rsidP="00F111F8">
      <w:pPr>
        <w:spacing w:before="120" w:line="240" w:lineRule="auto"/>
        <w:rPr>
          <w:rFonts w:cs="Arial"/>
          <w:iCs/>
          <w:sz w:val="22"/>
          <w:szCs w:val="22"/>
          <w:lang w:val="en-GB"/>
        </w:rPr>
      </w:pPr>
      <w:r w:rsidRPr="00B53A29">
        <w:rPr>
          <w:rFonts w:cs="Arial"/>
          <w:iCs/>
          <w:sz w:val="22"/>
          <w:szCs w:val="22"/>
          <w:lang w:val="en-GB"/>
        </w:rPr>
        <w:t xml:space="preserve">The Advisory Boards have a consultative role only. The decision on </w:t>
      </w:r>
      <w:r w:rsidR="009F6485">
        <w:rPr>
          <w:rFonts w:cs="Arial"/>
          <w:iCs/>
          <w:sz w:val="22"/>
          <w:szCs w:val="22"/>
          <w:lang w:val="en-GB"/>
        </w:rPr>
        <w:t>awarding</w:t>
      </w:r>
      <w:r w:rsidRPr="00B53A29">
        <w:rPr>
          <w:rFonts w:cs="Arial"/>
          <w:iCs/>
          <w:sz w:val="22"/>
          <w:szCs w:val="22"/>
          <w:lang w:val="en-GB"/>
        </w:rPr>
        <w:t xml:space="preserve"> funds</w:t>
      </w:r>
      <w:r w:rsidR="0087571B">
        <w:rPr>
          <w:rFonts w:cs="Arial"/>
          <w:iCs/>
          <w:sz w:val="22"/>
          <w:szCs w:val="22"/>
          <w:lang w:val="en-GB"/>
        </w:rPr>
        <w:t xml:space="preserve"> to projects</w:t>
      </w:r>
      <w:r w:rsidRPr="00B53A29">
        <w:rPr>
          <w:rFonts w:cs="Arial"/>
          <w:iCs/>
          <w:sz w:val="22"/>
          <w:szCs w:val="22"/>
          <w:lang w:val="en-GB"/>
        </w:rPr>
        <w:t xml:space="preserve"> is made by the DiPS Executive Committee (ExCom).</w:t>
      </w:r>
    </w:p>
    <w:p w14:paraId="694875F0" w14:textId="77777777" w:rsidR="00AB2538" w:rsidRPr="00F111F8" w:rsidRDefault="00AB2538" w:rsidP="00F111F8">
      <w:pPr>
        <w:spacing w:before="120" w:line="240" w:lineRule="auto"/>
        <w:rPr>
          <w:rFonts w:cs="Arial"/>
          <w:i/>
          <w:sz w:val="22"/>
          <w:szCs w:val="22"/>
          <w:lang w:val="en-GB"/>
        </w:rPr>
      </w:pPr>
    </w:p>
    <w:p w14:paraId="299A1B56" w14:textId="77777777" w:rsidR="0009018A" w:rsidRPr="0009018A" w:rsidRDefault="0009018A" w:rsidP="001F3C4F">
      <w:pPr>
        <w:spacing w:before="120" w:line="240" w:lineRule="auto"/>
        <w:rPr>
          <w:rFonts w:cs="Arial"/>
          <w:b/>
          <w:i/>
          <w:sz w:val="22"/>
          <w:szCs w:val="22"/>
          <w:lang w:val="en-GB"/>
        </w:rPr>
      </w:pPr>
      <w:r w:rsidRPr="0009018A">
        <w:rPr>
          <w:rFonts w:cs="Arial"/>
          <w:b/>
          <w:i/>
          <w:sz w:val="22"/>
          <w:szCs w:val="22"/>
          <w:lang w:val="en-GB"/>
        </w:rPr>
        <w:t>Who can become members of the Advisory Boards?</w:t>
      </w:r>
    </w:p>
    <w:p w14:paraId="299A1B57" w14:textId="77777777" w:rsidR="003C4DD6" w:rsidRDefault="003C4DD6" w:rsidP="0009018A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To be eligible as an </w:t>
      </w:r>
      <w:r w:rsidR="001F3C4F" w:rsidRPr="001F3C4F">
        <w:rPr>
          <w:rFonts w:cs="Arial"/>
          <w:sz w:val="22"/>
          <w:szCs w:val="22"/>
          <w:lang w:val="en-GB"/>
        </w:rPr>
        <w:t xml:space="preserve">Advisory Board </w:t>
      </w:r>
      <w:r>
        <w:rPr>
          <w:rFonts w:cs="Arial"/>
          <w:sz w:val="22"/>
          <w:szCs w:val="22"/>
          <w:lang w:val="en-GB"/>
        </w:rPr>
        <w:t>candidate</w:t>
      </w:r>
      <w:r w:rsidR="006C4C95">
        <w:rPr>
          <w:rFonts w:cs="Arial"/>
          <w:sz w:val="22"/>
          <w:szCs w:val="22"/>
          <w:lang w:val="en-GB"/>
        </w:rPr>
        <w:t>, you must</w:t>
      </w:r>
      <w:r>
        <w:rPr>
          <w:rFonts w:cs="Arial"/>
          <w:sz w:val="22"/>
          <w:szCs w:val="22"/>
          <w:lang w:val="en-GB"/>
        </w:rPr>
        <w:t>:</w:t>
      </w:r>
    </w:p>
    <w:p w14:paraId="299A1B58" w14:textId="053D238D" w:rsidR="006C4C95" w:rsidRDefault="009457E9" w:rsidP="006C4C95">
      <w:pPr>
        <w:pStyle w:val="ListParagraph"/>
        <w:numPr>
          <w:ilvl w:val="0"/>
          <w:numId w:val="10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B</w:t>
      </w:r>
      <w:r w:rsidR="0003799E" w:rsidRPr="006C4C95">
        <w:rPr>
          <w:rFonts w:cs="Arial"/>
          <w:sz w:val="22"/>
          <w:szCs w:val="22"/>
          <w:lang w:val="en-GB"/>
        </w:rPr>
        <w:t>e part of the Afghan or Somali diaspora in Denmark</w:t>
      </w:r>
      <w:r w:rsidR="006C4C95">
        <w:rPr>
          <w:rFonts w:cs="Arial"/>
          <w:sz w:val="22"/>
          <w:szCs w:val="22"/>
          <w:lang w:val="en-GB"/>
        </w:rPr>
        <w:t xml:space="preserve"> (be</w:t>
      </w:r>
      <w:r w:rsidR="00881282">
        <w:rPr>
          <w:rFonts w:cs="Arial"/>
          <w:sz w:val="22"/>
          <w:szCs w:val="22"/>
          <w:lang w:val="en-GB"/>
        </w:rPr>
        <w:t xml:space="preserve">ing </w:t>
      </w:r>
      <w:r w:rsidR="006C4C95">
        <w:rPr>
          <w:rFonts w:cs="Arial"/>
          <w:sz w:val="22"/>
          <w:szCs w:val="22"/>
          <w:lang w:val="en-GB"/>
        </w:rPr>
        <w:t>part of a diaspora organization</w:t>
      </w:r>
      <w:r w:rsidR="00881282">
        <w:rPr>
          <w:rFonts w:cs="Arial"/>
          <w:sz w:val="22"/>
          <w:szCs w:val="22"/>
          <w:lang w:val="en-GB"/>
        </w:rPr>
        <w:t xml:space="preserve"> is not a requirement</w:t>
      </w:r>
      <w:r w:rsidR="006C4C95">
        <w:rPr>
          <w:rFonts w:cs="Arial"/>
          <w:sz w:val="22"/>
          <w:szCs w:val="22"/>
          <w:lang w:val="en-GB"/>
        </w:rPr>
        <w:t>)</w:t>
      </w:r>
      <w:r w:rsidR="00881282">
        <w:rPr>
          <w:rFonts w:cs="Arial"/>
          <w:sz w:val="22"/>
          <w:szCs w:val="22"/>
          <w:lang w:val="en-GB"/>
        </w:rPr>
        <w:t>,</w:t>
      </w:r>
    </w:p>
    <w:p w14:paraId="299A1B59" w14:textId="73DB06C0" w:rsidR="006C4C95" w:rsidRDefault="006C4C95" w:rsidP="006C4C95">
      <w:pPr>
        <w:pStyle w:val="ListParagraph"/>
        <w:numPr>
          <w:ilvl w:val="0"/>
          <w:numId w:val="10"/>
        </w:numPr>
        <w:spacing w:line="240" w:lineRule="auto"/>
        <w:rPr>
          <w:rFonts w:cs="Arial"/>
          <w:sz w:val="22"/>
          <w:szCs w:val="22"/>
          <w:lang w:val="en-GB"/>
        </w:rPr>
      </w:pPr>
      <w:r w:rsidRPr="4359A9EC">
        <w:rPr>
          <w:rFonts w:cs="Arial"/>
          <w:sz w:val="22"/>
          <w:szCs w:val="22"/>
          <w:lang w:val="en-GB"/>
        </w:rPr>
        <w:t xml:space="preserve">Be committed to participate in </w:t>
      </w:r>
      <w:r w:rsidR="00D14240" w:rsidRPr="4359A9EC">
        <w:rPr>
          <w:rFonts w:cs="Arial"/>
          <w:sz w:val="22"/>
          <w:szCs w:val="22"/>
          <w:lang w:val="en-GB"/>
        </w:rPr>
        <w:t xml:space="preserve">four </w:t>
      </w:r>
      <w:r w:rsidRPr="4359A9EC">
        <w:rPr>
          <w:rFonts w:cs="Arial"/>
          <w:sz w:val="22"/>
          <w:szCs w:val="22"/>
          <w:lang w:val="en-GB"/>
        </w:rPr>
        <w:t xml:space="preserve">to </w:t>
      </w:r>
      <w:r w:rsidR="00D14240" w:rsidRPr="4359A9EC">
        <w:rPr>
          <w:rFonts w:cs="Arial"/>
          <w:sz w:val="22"/>
          <w:szCs w:val="22"/>
          <w:lang w:val="en-GB"/>
        </w:rPr>
        <w:t xml:space="preserve">six </w:t>
      </w:r>
      <w:r w:rsidRPr="4359A9EC">
        <w:rPr>
          <w:rFonts w:cs="Arial"/>
          <w:sz w:val="22"/>
          <w:szCs w:val="22"/>
          <w:lang w:val="en-GB"/>
        </w:rPr>
        <w:t>meetings per year, including preparing for</w:t>
      </w:r>
      <w:r w:rsidR="00053D4D">
        <w:rPr>
          <w:rFonts w:cs="Arial"/>
          <w:sz w:val="22"/>
          <w:szCs w:val="22"/>
          <w:lang w:val="en-GB"/>
        </w:rPr>
        <w:t xml:space="preserve"> </w:t>
      </w:r>
      <w:r w:rsidR="351E8BF6" w:rsidRPr="4359A9EC">
        <w:rPr>
          <w:rFonts w:cs="Arial"/>
          <w:sz w:val="22"/>
          <w:szCs w:val="22"/>
          <w:lang w:val="en-GB"/>
        </w:rPr>
        <w:t xml:space="preserve">one </w:t>
      </w:r>
      <w:r w:rsidR="000845BC" w:rsidRPr="4359A9EC">
        <w:rPr>
          <w:rFonts w:cs="Arial"/>
          <w:sz w:val="22"/>
          <w:szCs w:val="22"/>
          <w:lang w:val="en-GB"/>
        </w:rPr>
        <w:t xml:space="preserve">review </w:t>
      </w:r>
      <w:r w:rsidRPr="4359A9EC">
        <w:rPr>
          <w:rFonts w:cs="Arial"/>
          <w:sz w:val="22"/>
          <w:szCs w:val="22"/>
          <w:lang w:val="en-GB"/>
        </w:rPr>
        <w:t>meeting</w:t>
      </w:r>
      <w:r w:rsidR="000845BC" w:rsidRPr="4359A9EC">
        <w:rPr>
          <w:rFonts w:cs="Arial"/>
          <w:sz w:val="22"/>
          <w:szCs w:val="22"/>
          <w:lang w:val="en-GB"/>
        </w:rPr>
        <w:t xml:space="preserve"> </w:t>
      </w:r>
      <w:r w:rsidRPr="4359A9EC">
        <w:rPr>
          <w:rFonts w:cs="Arial"/>
          <w:sz w:val="22"/>
          <w:szCs w:val="22"/>
          <w:lang w:val="en-GB"/>
        </w:rPr>
        <w:t xml:space="preserve">(you </w:t>
      </w:r>
      <w:proofErr w:type="gramStart"/>
      <w:r w:rsidRPr="4359A9EC">
        <w:rPr>
          <w:rFonts w:cs="Arial"/>
          <w:sz w:val="22"/>
          <w:szCs w:val="22"/>
          <w:lang w:val="en-GB"/>
        </w:rPr>
        <w:t>have to</w:t>
      </w:r>
      <w:proofErr w:type="gramEnd"/>
      <w:r w:rsidRPr="4359A9EC">
        <w:rPr>
          <w:rFonts w:cs="Arial"/>
          <w:sz w:val="22"/>
          <w:szCs w:val="22"/>
          <w:lang w:val="en-GB"/>
        </w:rPr>
        <w:t xml:space="preserve"> read and assess about 10-15 </w:t>
      </w:r>
      <w:r w:rsidR="000845BC" w:rsidRPr="4359A9EC">
        <w:rPr>
          <w:rFonts w:cs="Arial"/>
          <w:sz w:val="22"/>
          <w:szCs w:val="22"/>
          <w:lang w:val="en-GB"/>
        </w:rPr>
        <w:t>diaspora concept notes</w:t>
      </w:r>
      <w:r w:rsidRPr="4359A9EC">
        <w:rPr>
          <w:rFonts w:cs="Arial"/>
          <w:sz w:val="22"/>
          <w:szCs w:val="22"/>
          <w:lang w:val="en-GB"/>
        </w:rPr>
        <w:t xml:space="preserve"> per </w:t>
      </w:r>
      <w:r w:rsidR="00E94924" w:rsidRPr="4359A9EC">
        <w:rPr>
          <w:rFonts w:cs="Arial"/>
          <w:sz w:val="22"/>
          <w:szCs w:val="22"/>
          <w:lang w:val="en-GB"/>
        </w:rPr>
        <w:t>review</w:t>
      </w:r>
      <w:r w:rsidRPr="4359A9EC">
        <w:rPr>
          <w:rFonts w:cs="Arial"/>
          <w:sz w:val="22"/>
          <w:szCs w:val="22"/>
          <w:lang w:val="en-GB"/>
        </w:rPr>
        <w:t xml:space="preserve"> meeting)</w:t>
      </w:r>
      <w:r w:rsidR="007E1750" w:rsidRPr="4359A9EC">
        <w:rPr>
          <w:rFonts w:cs="Arial"/>
          <w:sz w:val="22"/>
          <w:szCs w:val="22"/>
          <w:lang w:val="en-GB"/>
        </w:rPr>
        <w:t>,</w:t>
      </w:r>
    </w:p>
    <w:p w14:paraId="299A1B5A" w14:textId="1E5289DA" w:rsidR="006C4C95" w:rsidRDefault="006C4C95" w:rsidP="006C4C95">
      <w:pPr>
        <w:pStyle w:val="ListParagraph"/>
        <w:numPr>
          <w:ilvl w:val="0"/>
          <w:numId w:val="10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Speak and </w:t>
      </w:r>
      <w:r w:rsidR="00F60806">
        <w:rPr>
          <w:rFonts w:cs="Arial"/>
          <w:sz w:val="22"/>
          <w:szCs w:val="22"/>
          <w:lang w:val="en-GB"/>
        </w:rPr>
        <w:t xml:space="preserve">understand </w:t>
      </w:r>
      <w:r>
        <w:rPr>
          <w:rFonts w:cs="Arial"/>
          <w:sz w:val="22"/>
          <w:szCs w:val="22"/>
          <w:lang w:val="en-GB"/>
        </w:rPr>
        <w:t>English</w:t>
      </w:r>
      <w:r w:rsidR="007E1750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</w:t>
      </w:r>
    </w:p>
    <w:p w14:paraId="299A1B5B" w14:textId="501D141E" w:rsidR="006C4C95" w:rsidRDefault="006C4C95" w:rsidP="006C4C95">
      <w:pPr>
        <w:pStyle w:val="ListParagraph"/>
        <w:numPr>
          <w:ilvl w:val="0"/>
          <w:numId w:val="10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Be able to see beyond your own interests and affiliations and work to support the diaspora as a </w:t>
      </w:r>
      <w:r w:rsidR="007E1750">
        <w:rPr>
          <w:rFonts w:cs="Arial"/>
          <w:sz w:val="22"/>
          <w:szCs w:val="22"/>
          <w:lang w:val="en-GB"/>
        </w:rPr>
        <w:t>whole</w:t>
      </w:r>
      <w:r w:rsidR="00AB2538">
        <w:rPr>
          <w:rFonts w:cs="Arial"/>
          <w:sz w:val="22"/>
          <w:szCs w:val="22"/>
          <w:lang w:val="en-GB"/>
        </w:rPr>
        <w:t>,</w:t>
      </w:r>
    </w:p>
    <w:p w14:paraId="299A1B5C" w14:textId="4001A77C" w:rsidR="006C4C95" w:rsidRDefault="006C4C95" w:rsidP="006C4C95">
      <w:pPr>
        <w:pStyle w:val="ListParagraph"/>
        <w:numPr>
          <w:ilvl w:val="0"/>
          <w:numId w:val="10"/>
        </w:num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Accept that discussions are confidential and that a breach of confidentiality will lead to</w:t>
      </w:r>
      <w:r w:rsidR="006F6277">
        <w:rPr>
          <w:rFonts w:cs="Arial"/>
          <w:sz w:val="22"/>
          <w:szCs w:val="22"/>
          <w:lang w:val="en-GB"/>
        </w:rPr>
        <w:t xml:space="preserve"> the</w:t>
      </w:r>
      <w:r>
        <w:rPr>
          <w:rFonts w:cs="Arial"/>
          <w:sz w:val="22"/>
          <w:szCs w:val="22"/>
          <w:lang w:val="en-GB"/>
        </w:rPr>
        <w:t xml:space="preserve"> exclusion </w:t>
      </w:r>
      <w:r w:rsidR="006F6277">
        <w:rPr>
          <w:rFonts w:cs="Arial"/>
          <w:sz w:val="22"/>
          <w:szCs w:val="22"/>
          <w:lang w:val="en-GB"/>
        </w:rPr>
        <w:t>from</w:t>
      </w:r>
      <w:r>
        <w:rPr>
          <w:rFonts w:cs="Arial"/>
          <w:sz w:val="22"/>
          <w:szCs w:val="22"/>
          <w:lang w:val="en-GB"/>
        </w:rPr>
        <w:t xml:space="preserve"> the Boards</w:t>
      </w:r>
      <w:r w:rsidR="00DC713D">
        <w:rPr>
          <w:rFonts w:cs="Arial"/>
          <w:sz w:val="22"/>
          <w:szCs w:val="22"/>
          <w:lang w:val="en-GB"/>
        </w:rPr>
        <w:t>.</w:t>
      </w:r>
    </w:p>
    <w:p w14:paraId="299A1B5D" w14:textId="77777777" w:rsidR="006C4C95" w:rsidRDefault="006C4C95" w:rsidP="006C4C95">
      <w:pPr>
        <w:spacing w:line="240" w:lineRule="auto"/>
        <w:rPr>
          <w:rFonts w:cs="Arial"/>
          <w:sz w:val="22"/>
          <w:szCs w:val="22"/>
          <w:lang w:val="en-GB"/>
        </w:rPr>
      </w:pPr>
    </w:p>
    <w:p w14:paraId="299A1B5E" w14:textId="3A95B73D" w:rsidR="00F03573" w:rsidRDefault="00691638" w:rsidP="006C4C95">
      <w:pPr>
        <w:spacing w:line="240" w:lineRule="auto"/>
        <w:rPr>
          <w:rFonts w:cs="Arial"/>
          <w:sz w:val="22"/>
          <w:szCs w:val="22"/>
          <w:lang w:val="en-GB"/>
        </w:rPr>
      </w:pPr>
      <w:r w:rsidRPr="006C4C95">
        <w:rPr>
          <w:rFonts w:cs="Arial"/>
          <w:sz w:val="22"/>
          <w:szCs w:val="22"/>
          <w:lang w:val="en-GB"/>
        </w:rPr>
        <w:t xml:space="preserve">Women and young people are </w:t>
      </w:r>
      <w:r w:rsidR="006C4C95">
        <w:rPr>
          <w:rFonts w:cs="Arial"/>
          <w:sz w:val="22"/>
          <w:szCs w:val="22"/>
          <w:lang w:val="en-GB"/>
        </w:rPr>
        <w:t xml:space="preserve">especially </w:t>
      </w:r>
      <w:r w:rsidRPr="006C4C95">
        <w:rPr>
          <w:rFonts w:cs="Arial"/>
          <w:sz w:val="22"/>
          <w:szCs w:val="22"/>
          <w:lang w:val="en-GB"/>
        </w:rPr>
        <w:t xml:space="preserve">encouraged to </w:t>
      </w:r>
      <w:r w:rsidR="006C4C95">
        <w:rPr>
          <w:rFonts w:cs="Arial"/>
          <w:sz w:val="22"/>
          <w:szCs w:val="22"/>
          <w:lang w:val="en-GB"/>
        </w:rPr>
        <w:t xml:space="preserve">put forward their </w:t>
      </w:r>
      <w:r w:rsidR="00DC713D">
        <w:rPr>
          <w:rFonts w:cs="Arial"/>
          <w:sz w:val="22"/>
          <w:szCs w:val="22"/>
          <w:lang w:val="en-GB"/>
        </w:rPr>
        <w:t xml:space="preserve">applications to become a member </w:t>
      </w:r>
      <w:r w:rsidR="006C4C95">
        <w:rPr>
          <w:rFonts w:cs="Arial"/>
          <w:sz w:val="22"/>
          <w:szCs w:val="22"/>
          <w:lang w:val="en-GB"/>
        </w:rPr>
        <w:t>to ensure a broad representation of the diaspora in the Boards.</w:t>
      </w:r>
    </w:p>
    <w:p w14:paraId="68AE3667" w14:textId="7E6A012E" w:rsidR="00E958AD" w:rsidRDefault="00E958AD" w:rsidP="006C4C95">
      <w:pPr>
        <w:spacing w:line="240" w:lineRule="auto"/>
        <w:rPr>
          <w:rFonts w:cs="Arial"/>
          <w:sz w:val="22"/>
          <w:szCs w:val="22"/>
          <w:lang w:val="en-GB"/>
        </w:rPr>
      </w:pPr>
    </w:p>
    <w:p w14:paraId="299A1B5F" w14:textId="1A830FC6" w:rsidR="006C4C95" w:rsidRDefault="00E958AD" w:rsidP="000525F3">
      <w:pPr>
        <w:spacing w:line="24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Members </w:t>
      </w:r>
      <w:r w:rsidR="006F6277">
        <w:rPr>
          <w:rFonts w:cs="Arial"/>
          <w:sz w:val="22"/>
          <w:szCs w:val="22"/>
          <w:lang w:val="en-GB"/>
        </w:rPr>
        <w:t xml:space="preserve">who </w:t>
      </w:r>
      <w:r>
        <w:rPr>
          <w:rFonts w:cs="Arial"/>
          <w:sz w:val="22"/>
          <w:szCs w:val="22"/>
          <w:lang w:val="en-GB"/>
        </w:rPr>
        <w:t>have participated in all meetings</w:t>
      </w:r>
      <w:r w:rsidR="007C4543">
        <w:rPr>
          <w:rFonts w:cs="Arial"/>
          <w:sz w:val="22"/>
          <w:szCs w:val="22"/>
          <w:lang w:val="en-GB"/>
        </w:rPr>
        <w:t xml:space="preserve"> will receive a signed </w:t>
      </w:r>
      <w:r w:rsidR="00640BAC">
        <w:rPr>
          <w:rFonts w:cs="Arial"/>
          <w:sz w:val="22"/>
          <w:szCs w:val="22"/>
          <w:lang w:val="en-GB"/>
        </w:rPr>
        <w:t xml:space="preserve">DRC </w:t>
      </w:r>
      <w:r w:rsidR="007C4543">
        <w:rPr>
          <w:rFonts w:cs="Arial"/>
          <w:sz w:val="22"/>
          <w:szCs w:val="22"/>
          <w:lang w:val="en-GB"/>
        </w:rPr>
        <w:t>certificate</w:t>
      </w:r>
      <w:r w:rsidR="00D326AA">
        <w:rPr>
          <w:rFonts w:cs="Arial"/>
          <w:sz w:val="22"/>
          <w:szCs w:val="22"/>
          <w:lang w:val="en-GB"/>
        </w:rPr>
        <w:t xml:space="preserve"> documenting their </w:t>
      </w:r>
      <w:r w:rsidR="002D1AE4">
        <w:rPr>
          <w:rFonts w:cs="Arial"/>
          <w:sz w:val="22"/>
          <w:szCs w:val="22"/>
          <w:lang w:val="en-GB"/>
        </w:rPr>
        <w:t>volunteer work with DRC</w:t>
      </w:r>
      <w:r w:rsidR="00767B27">
        <w:rPr>
          <w:rFonts w:cs="Arial"/>
          <w:sz w:val="22"/>
          <w:szCs w:val="22"/>
          <w:lang w:val="en-GB"/>
        </w:rPr>
        <w:t xml:space="preserve"> (</w:t>
      </w:r>
      <w:r w:rsidR="00D326AA">
        <w:rPr>
          <w:rFonts w:cs="Arial"/>
          <w:sz w:val="22"/>
          <w:szCs w:val="22"/>
          <w:lang w:val="en-GB"/>
        </w:rPr>
        <w:t>prior excuses with valid reasons are acceptable)</w:t>
      </w:r>
      <w:r w:rsidR="00767B27">
        <w:rPr>
          <w:rFonts w:cs="Arial"/>
          <w:sz w:val="22"/>
          <w:szCs w:val="22"/>
          <w:lang w:val="en-GB"/>
        </w:rPr>
        <w:t xml:space="preserve">. Transportation costs will be reimbursed by DiPS </w:t>
      </w:r>
      <w:r w:rsidR="002D1AE4">
        <w:rPr>
          <w:rFonts w:cs="Arial"/>
          <w:sz w:val="22"/>
          <w:szCs w:val="22"/>
          <w:lang w:val="en-GB"/>
        </w:rPr>
        <w:t xml:space="preserve">(up to the cost of </w:t>
      </w:r>
      <w:r w:rsidR="00A35885">
        <w:rPr>
          <w:rFonts w:cs="Arial"/>
          <w:sz w:val="22"/>
          <w:szCs w:val="22"/>
          <w:lang w:val="en-GB"/>
        </w:rPr>
        <w:t>similar public transportation).</w:t>
      </w:r>
    </w:p>
    <w:p w14:paraId="57E3EA71" w14:textId="77777777" w:rsidR="00AB2538" w:rsidRDefault="00AB2538" w:rsidP="000525F3">
      <w:pPr>
        <w:spacing w:line="240" w:lineRule="auto"/>
        <w:rPr>
          <w:rFonts w:cs="Arial"/>
          <w:b/>
          <w:i/>
          <w:sz w:val="22"/>
          <w:szCs w:val="22"/>
          <w:lang w:val="en-GB"/>
        </w:rPr>
      </w:pPr>
    </w:p>
    <w:p w14:paraId="299A1B60" w14:textId="54032B92" w:rsidR="0009018A" w:rsidRPr="0009018A" w:rsidRDefault="0009018A" w:rsidP="0009018A">
      <w:pPr>
        <w:spacing w:before="120" w:line="240" w:lineRule="auto"/>
        <w:rPr>
          <w:rFonts w:cs="Arial"/>
          <w:b/>
          <w:i/>
          <w:sz w:val="22"/>
          <w:szCs w:val="22"/>
          <w:lang w:val="en-GB"/>
        </w:rPr>
      </w:pPr>
      <w:r w:rsidRPr="0009018A">
        <w:rPr>
          <w:rFonts w:cs="Arial"/>
          <w:b/>
          <w:i/>
          <w:sz w:val="22"/>
          <w:szCs w:val="22"/>
          <w:lang w:val="en-GB"/>
        </w:rPr>
        <w:t xml:space="preserve">How to become a </w:t>
      </w:r>
      <w:r w:rsidR="0063279C">
        <w:rPr>
          <w:rFonts w:cs="Arial"/>
          <w:b/>
          <w:i/>
          <w:sz w:val="22"/>
          <w:szCs w:val="22"/>
          <w:lang w:val="en-GB"/>
        </w:rPr>
        <w:t xml:space="preserve">member of </w:t>
      </w:r>
      <w:r w:rsidRPr="0009018A">
        <w:rPr>
          <w:rFonts w:cs="Arial"/>
          <w:b/>
          <w:i/>
          <w:sz w:val="22"/>
          <w:szCs w:val="22"/>
          <w:lang w:val="en-GB"/>
        </w:rPr>
        <w:t xml:space="preserve">the </w:t>
      </w:r>
      <w:r w:rsidR="0063279C">
        <w:rPr>
          <w:rFonts w:cs="Arial"/>
          <w:b/>
          <w:i/>
          <w:sz w:val="22"/>
          <w:szCs w:val="22"/>
          <w:lang w:val="en-GB"/>
        </w:rPr>
        <w:t xml:space="preserve">DiPS </w:t>
      </w:r>
      <w:r w:rsidRPr="0009018A">
        <w:rPr>
          <w:rFonts w:cs="Arial"/>
          <w:b/>
          <w:i/>
          <w:sz w:val="22"/>
          <w:szCs w:val="22"/>
          <w:lang w:val="en-GB"/>
        </w:rPr>
        <w:t>Advisory Boards</w:t>
      </w:r>
    </w:p>
    <w:p w14:paraId="299A1B61" w14:textId="091B9FDE" w:rsidR="00F03573" w:rsidRDefault="00E50716" w:rsidP="0018442B">
      <w:pPr>
        <w:spacing w:line="240" w:lineRule="auto"/>
        <w:rPr>
          <w:rFonts w:cs="Arial"/>
          <w:sz w:val="22"/>
          <w:szCs w:val="22"/>
          <w:lang w:val="en-GB"/>
        </w:rPr>
      </w:pPr>
      <w:r w:rsidRPr="4359A9EC">
        <w:rPr>
          <w:rFonts w:cs="Arial"/>
          <w:sz w:val="22"/>
          <w:szCs w:val="22"/>
          <w:lang w:val="en-GB"/>
        </w:rPr>
        <w:t>If</w:t>
      </w:r>
      <w:r w:rsidR="00395302" w:rsidRPr="4359A9EC">
        <w:rPr>
          <w:rFonts w:cs="Arial"/>
          <w:sz w:val="22"/>
          <w:szCs w:val="22"/>
          <w:lang w:val="en-GB"/>
        </w:rPr>
        <w:t xml:space="preserve"> </w:t>
      </w:r>
      <w:r w:rsidR="6F4A3982" w:rsidRPr="4359A9EC">
        <w:rPr>
          <w:rFonts w:cs="Arial"/>
          <w:sz w:val="22"/>
          <w:szCs w:val="22"/>
          <w:lang w:val="en-GB"/>
        </w:rPr>
        <w:t xml:space="preserve">you </w:t>
      </w:r>
      <w:r w:rsidR="00395302" w:rsidRPr="4359A9EC">
        <w:rPr>
          <w:rFonts w:cs="Arial"/>
          <w:sz w:val="22"/>
          <w:szCs w:val="22"/>
          <w:lang w:val="en-GB"/>
        </w:rPr>
        <w:t xml:space="preserve">would </w:t>
      </w:r>
      <w:r w:rsidR="00E8422F" w:rsidRPr="4359A9EC">
        <w:rPr>
          <w:rFonts w:cs="Arial"/>
          <w:sz w:val="22"/>
          <w:szCs w:val="22"/>
          <w:lang w:val="en-GB"/>
        </w:rPr>
        <w:t xml:space="preserve">like to be a member of the DiPS Advisory Boards, </w:t>
      </w:r>
      <w:r w:rsidRPr="4359A9EC">
        <w:rPr>
          <w:rFonts w:cs="Arial"/>
          <w:sz w:val="22"/>
          <w:szCs w:val="22"/>
          <w:lang w:val="en-GB"/>
        </w:rPr>
        <w:t xml:space="preserve">you </w:t>
      </w:r>
      <w:r w:rsidR="00395302" w:rsidRPr="4359A9EC">
        <w:rPr>
          <w:rFonts w:cs="Arial"/>
          <w:sz w:val="22"/>
          <w:szCs w:val="22"/>
          <w:lang w:val="en-GB"/>
        </w:rPr>
        <w:t xml:space="preserve">should complete </w:t>
      </w:r>
      <w:r w:rsidR="00B83027" w:rsidRPr="4359A9EC">
        <w:rPr>
          <w:rFonts w:cs="Arial"/>
          <w:sz w:val="22"/>
          <w:szCs w:val="22"/>
          <w:lang w:val="en-GB"/>
        </w:rPr>
        <w:t xml:space="preserve">this form and send it to </w:t>
      </w:r>
      <w:hyperlink r:id="rId11">
        <w:r w:rsidR="00B83027" w:rsidRPr="4359A9EC">
          <w:rPr>
            <w:rStyle w:val="Hyperlink"/>
            <w:rFonts w:cs="Arial"/>
            <w:sz w:val="22"/>
            <w:szCs w:val="22"/>
            <w:lang w:val="en-GB"/>
          </w:rPr>
          <w:t>diaspora@drc.</w:t>
        </w:r>
      </w:hyperlink>
      <w:r w:rsidR="00B83027" w:rsidRPr="4359A9EC">
        <w:rPr>
          <w:rStyle w:val="Hyperlink"/>
          <w:rFonts w:cs="Arial"/>
          <w:sz w:val="22"/>
          <w:szCs w:val="22"/>
          <w:lang w:val="en-GB"/>
        </w:rPr>
        <w:t>ngo</w:t>
      </w:r>
      <w:r w:rsidR="000167D5" w:rsidRPr="4359A9EC">
        <w:rPr>
          <w:rFonts w:cs="Arial"/>
          <w:sz w:val="22"/>
          <w:szCs w:val="22"/>
          <w:lang w:val="en-GB"/>
        </w:rPr>
        <w:t xml:space="preserve"> by </w:t>
      </w:r>
      <w:r w:rsidR="60712752" w:rsidRPr="4359A9EC">
        <w:rPr>
          <w:rFonts w:cs="Arial"/>
          <w:sz w:val="22"/>
          <w:szCs w:val="22"/>
          <w:lang w:val="en-GB"/>
        </w:rPr>
        <w:t xml:space="preserve">Sunday </w:t>
      </w:r>
      <w:r w:rsidR="5B9716F6" w:rsidRPr="4359A9EC">
        <w:rPr>
          <w:rFonts w:cs="Arial"/>
          <w:sz w:val="22"/>
          <w:szCs w:val="22"/>
          <w:lang w:val="en-GB"/>
        </w:rPr>
        <w:t>November</w:t>
      </w:r>
      <w:r w:rsidR="00FC640A" w:rsidRPr="00053D4D">
        <w:rPr>
          <w:rFonts w:cs="Arial"/>
          <w:sz w:val="22"/>
          <w:szCs w:val="22"/>
          <w:vertAlign w:val="superscript"/>
          <w:lang w:val="en-US"/>
        </w:rPr>
        <w:t xml:space="preserve"> </w:t>
      </w:r>
      <w:r w:rsidR="00FC640A" w:rsidRPr="00053D4D">
        <w:rPr>
          <w:rFonts w:cs="Arial"/>
          <w:sz w:val="22"/>
          <w:szCs w:val="22"/>
          <w:lang w:val="en-US"/>
        </w:rPr>
        <w:t>12th</w:t>
      </w:r>
      <w:r w:rsidR="000167D5" w:rsidRPr="4359A9EC">
        <w:rPr>
          <w:rFonts w:cs="Arial"/>
          <w:sz w:val="22"/>
          <w:szCs w:val="22"/>
          <w:lang w:val="en-GB"/>
        </w:rPr>
        <w:t>,</w:t>
      </w:r>
      <w:r w:rsidR="00353016" w:rsidRPr="4359A9EC">
        <w:rPr>
          <w:rFonts w:cs="Arial"/>
          <w:sz w:val="22"/>
          <w:szCs w:val="22"/>
          <w:lang w:val="en-GB"/>
        </w:rPr>
        <w:t xml:space="preserve"> 202</w:t>
      </w:r>
      <w:r w:rsidR="00FC640A" w:rsidRPr="00053D4D">
        <w:rPr>
          <w:rFonts w:cs="Arial"/>
          <w:sz w:val="22"/>
          <w:szCs w:val="22"/>
          <w:lang w:val="en-US"/>
        </w:rPr>
        <w:t>3</w:t>
      </w:r>
      <w:r w:rsidR="00353016" w:rsidRPr="4359A9EC">
        <w:rPr>
          <w:rFonts w:cs="Arial"/>
          <w:sz w:val="22"/>
          <w:szCs w:val="22"/>
          <w:lang w:val="en-GB"/>
        </w:rPr>
        <w:t>,</w:t>
      </w:r>
      <w:r w:rsidR="00691638" w:rsidRPr="4359A9EC">
        <w:rPr>
          <w:rFonts w:cs="Arial"/>
          <w:sz w:val="22"/>
          <w:szCs w:val="22"/>
          <w:lang w:val="en-GB"/>
        </w:rPr>
        <w:t xml:space="preserve"> the latest.</w:t>
      </w:r>
      <w:r w:rsidR="00B83027" w:rsidRPr="4359A9EC">
        <w:rPr>
          <w:rFonts w:cs="Arial"/>
          <w:sz w:val="22"/>
          <w:szCs w:val="22"/>
          <w:lang w:val="en-GB"/>
        </w:rPr>
        <w:t xml:space="preserve"> </w:t>
      </w:r>
      <w:r w:rsidR="00691638" w:rsidRPr="4359A9EC">
        <w:rPr>
          <w:rFonts w:cs="Arial"/>
          <w:sz w:val="22"/>
          <w:szCs w:val="22"/>
          <w:lang w:val="en-GB"/>
        </w:rPr>
        <w:t xml:space="preserve"> </w:t>
      </w:r>
    </w:p>
    <w:p w14:paraId="1B7764CE" w14:textId="77777777" w:rsidR="00AA791A" w:rsidRDefault="00AA791A" w:rsidP="0018442B">
      <w:pPr>
        <w:spacing w:line="240" w:lineRule="auto"/>
        <w:rPr>
          <w:rFonts w:cs="Arial"/>
          <w:sz w:val="22"/>
          <w:szCs w:val="22"/>
          <w:lang w:val="en-GB"/>
        </w:rPr>
      </w:pPr>
    </w:p>
    <w:p w14:paraId="6691C79E" w14:textId="651EBC9F" w:rsidR="00AA791A" w:rsidRPr="00BF331E" w:rsidRDefault="00AA791A" w:rsidP="0018442B">
      <w:pPr>
        <w:spacing w:line="240" w:lineRule="auto"/>
        <w:rPr>
          <w:rFonts w:cs="Arial"/>
          <w:color w:val="FF0000"/>
          <w:sz w:val="22"/>
          <w:szCs w:val="22"/>
          <w:lang w:val="en-US"/>
        </w:rPr>
      </w:pPr>
      <w:r w:rsidRPr="00053D4D">
        <w:rPr>
          <w:rFonts w:cs="Arial"/>
          <w:sz w:val="22"/>
          <w:szCs w:val="22"/>
          <w:lang w:val="en-US"/>
        </w:rPr>
        <w:t>There will be an</w:t>
      </w:r>
      <w:r w:rsidR="000525F3" w:rsidRPr="00053D4D">
        <w:rPr>
          <w:rFonts w:cs="Arial"/>
          <w:sz w:val="22"/>
          <w:szCs w:val="22"/>
          <w:lang w:val="en-US"/>
        </w:rPr>
        <w:t xml:space="preserve"> online</w:t>
      </w:r>
      <w:r w:rsidRPr="00053D4D">
        <w:rPr>
          <w:rFonts w:cs="Arial"/>
          <w:sz w:val="22"/>
          <w:szCs w:val="22"/>
          <w:lang w:val="en-US"/>
        </w:rPr>
        <w:t xml:space="preserve"> information meeting </w:t>
      </w:r>
      <w:r w:rsidR="000525F3" w:rsidRPr="00053D4D">
        <w:rPr>
          <w:rFonts w:cs="Arial"/>
          <w:sz w:val="22"/>
          <w:szCs w:val="22"/>
          <w:lang w:val="en-US"/>
        </w:rPr>
        <w:t xml:space="preserve">on Monday 6th of </w:t>
      </w:r>
      <w:r w:rsidRPr="00053D4D">
        <w:rPr>
          <w:rFonts w:cs="Arial"/>
          <w:sz w:val="22"/>
          <w:szCs w:val="22"/>
          <w:lang w:val="en-US"/>
        </w:rPr>
        <w:t>November for interested applicants</w:t>
      </w:r>
      <w:r w:rsidR="000525F3" w:rsidRPr="00053D4D">
        <w:rPr>
          <w:rFonts w:cs="Arial"/>
          <w:sz w:val="22"/>
          <w:szCs w:val="22"/>
          <w:lang w:val="en-US"/>
        </w:rPr>
        <w:t xml:space="preserve"> between 17:00 – 18:00 where DiPS and the old Advisory Board will </w:t>
      </w:r>
      <w:r w:rsidR="00AB2538" w:rsidRPr="00053D4D">
        <w:rPr>
          <w:rFonts w:cs="Arial"/>
          <w:sz w:val="22"/>
          <w:szCs w:val="22"/>
          <w:lang w:val="en-US"/>
        </w:rPr>
        <w:t>talk</w:t>
      </w:r>
      <w:r w:rsidR="000525F3" w:rsidRPr="00053D4D">
        <w:rPr>
          <w:rFonts w:cs="Arial"/>
          <w:sz w:val="22"/>
          <w:szCs w:val="22"/>
          <w:lang w:val="en-US"/>
        </w:rPr>
        <w:t xml:space="preserve"> about what it means to be a part of the Advisory Board.</w:t>
      </w:r>
    </w:p>
    <w:p w14:paraId="3D5F4E8E" w14:textId="22302665" w:rsidR="492F5AC8" w:rsidRPr="00A70E55" w:rsidRDefault="003E2C8A" w:rsidP="00A70E55">
      <w:pPr>
        <w:spacing w:before="120" w:line="240" w:lineRule="auto"/>
        <w:rPr>
          <w:rFonts w:cs="Arial"/>
          <w:sz w:val="22"/>
          <w:szCs w:val="22"/>
          <w:lang w:val="en-GB"/>
        </w:rPr>
      </w:pPr>
      <w:r w:rsidRPr="492F5AC8">
        <w:rPr>
          <w:rFonts w:cs="Arial"/>
          <w:sz w:val="22"/>
          <w:szCs w:val="22"/>
          <w:lang w:val="en-GB"/>
        </w:rPr>
        <w:lastRenderedPageBreak/>
        <w:t xml:space="preserve">All candidates are invited to participate in the </w:t>
      </w:r>
      <w:r w:rsidR="00FC640A" w:rsidRPr="00BF331E">
        <w:rPr>
          <w:rFonts w:cs="Arial"/>
          <w:sz w:val="22"/>
          <w:szCs w:val="22"/>
          <w:lang w:val="en-US"/>
        </w:rPr>
        <w:t>Diaspora</w:t>
      </w:r>
      <w:r w:rsidR="00FC640A" w:rsidRPr="492F5AC8">
        <w:rPr>
          <w:rFonts w:cs="Arial"/>
          <w:sz w:val="22"/>
          <w:szCs w:val="22"/>
          <w:lang w:val="en-GB"/>
        </w:rPr>
        <w:t xml:space="preserve"> </w:t>
      </w:r>
      <w:r w:rsidRPr="492F5AC8">
        <w:rPr>
          <w:rFonts w:cs="Arial"/>
          <w:sz w:val="22"/>
          <w:szCs w:val="22"/>
          <w:lang w:val="en-GB"/>
        </w:rPr>
        <w:t>Grand Meeting</w:t>
      </w:r>
      <w:r w:rsidR="00C730D1" w:rsidRPr="492F5AC8">
        <w:rPr>
          <w:rFonts w:cs="Arial"/>
          <w:sz w:val="22"/>
          <w:szCs w:val="22"/>
          <w:lang w:val="en-GB"/>
        </w:rPr>
        <w:t xml:space="preserve">. As part of the </w:t>
      </w:r>
      <w:r w:rsidR="00707066" w:rsidRPr="492F5AC8">
        <w:rPr>
          <w:rFonts w:cs="Arial"/>
          <w:sz w:val="22"/>
          <w:szCs w:val="22"/>
          <w:lang w:val="en-GB"/>
        </w:rPr>
        <w:t xml:space="preserve">agenda, candidates will be invited to </w:t>
      </w:r>
      <w:r w:rsidR="000E2F42">
        <w:rPr>
          <w:rFonts w:cs="Arial"/>
          <w:sz w:val="22"/>
          <w:szCs w:val="22"/>
          <w:lang w:val="en-GB"/>
        </w:rPr>
        <w:t xml:space="preserve">pitch </w:t>
      </w:r>
      <w:r w:rsidR="00162A4B">
        <w:rPr>
          <w:rFonts w:cs="Arial"/>
          <w:sz w:val="22"/>
          <w:szCs w:val="22"/>
          <w:lang w:val="en-GB"/>
        </w:rPr>
        <w:t>for their candidacy during the DGM</w:t>
      </w:r>
      <w:r w:rsidR="00447FBB">
        <w:rPr>
          <w:rFonts w:cs="Arial"/>
          <w:sz w:val="22"/>
          <w:szCs w:val="22"/>
          <w:lang w:val="en-GB"/>
        </w:rPr>
        <w:t xml:space="preserve"> and</w:t>
      </w:r>
      <w:r w:rsidR="00162A4B">
        <w:rPr>
          <w:rFonts w:cs="Arial"/>
          <w:sz w:val="22"/>
          <w:szCs w:val="22"/>
          <w:lang w:val="en-GB"/>
        </w:rPr>
        <w:t xml:space="preserve"> </w:t>
      </w:r>
      <w:r w:rsidR="00707066" w:rsidRPr="492F5AC8">
        <w:rPr>
          <w:rFonts w:cs="Arial"/>
          <w:sz w:val="22"/>
          <w:szCs w:val="22"/>
          <w:lang w:val="en-GB"/>
        </w:rPr>
        <w:t>speak briefly about who they are and why they would like to be a member.</w:t>
      </w:r>
      <w:r w:rsidR="003F26CC" w:rsidRPr="492F5AC8">
        <w:rPr>
          <w:rFonts w:cs="Arial"/>
          <w:sz w:val="22"/>
          <w:szCs w:val="22"/>
          <w:lang w:val="en-GB"/>
        </w:rPr>
        <w:t xml:space="preserve"> </w:t>
      </w:r>
      <w:r w:rsidR="000167D5" w:rsidRPr="492F5AC8">
        <w:rPr>
          <w:rFonts w:cs="Arial"/>
          <w:sz w:val="22"/>
          <w:szCs w:val="22"/>
          <w:lang w:val="en-GB"/>
        </w:rPr>
        <w:t>A</w:t>
      </w:r>
      <w:r w:rsidR="008F6EC6" w:rsidRPr="492F5AC8">
        <w:rPr>
          <w:rFonts w:cs="Arial"/>
          <w:sz w:val="22"/>
          <w:szCs w:val="22"/>
          <w:lang w:val="en-GB"/>
        </w:rPr>
        <w:t xml:space="preserve">ll candidacies will be </w:t>
      </w:r>
      <w:r w:rsidR="00113DA9" w:rsidRPr="492F5AC8">
        <w:rPr>
          <w:rFonts w:cs="Arial"/>
          <w:sz w:val="22"/>
          <w:szCs w:val="22"/>
          <w:lang w:val="en-GB"/>
        </w:rPr>
        <w:t xml:space="preserve">shared </w:t>
      </w:r>
      <w:r w:rsidR="003F26CC" w:rsidRPr="492F5AC8">
        <w:rPr>
          <w:rFonts w:cs="Arial"/>
          <w:sz w:val="22"/>
          <w:szCs w:val="22"/>
          <w:lang w:val="en-GB"/>
        </w:rPr>
        <w:t xml:space="preserve">with </w:t>
      </w:r>
      <w:r w:rsidR="00FC640A" w:rsidRPr="00BF331E">
        <w:rPr>
          <w:rFonts w:cs="Arial"/>
          <w:sz w:val="22"/>
          <w:szCs w:val="22"/>
          <w:lang w:val="en-US"/>
        </w:rPr>
        <w:t>Diaspora</w:t>
      </w:r>
      <w:r w:rsidR="00FC640A" w:rsidRPr="492F5AC8">
        <w:rPr>
          <w:rFonts w:cs="Arial"/>
          <w:sz w:val="22"/>
          <w:szCs w:val="22"/>
          <w:lang w:val="en-GB"/>
        </w:rPr>
        <w:t xml:space="preserve"> </w:t>
      </w:r>
      <w:r w:rsidR="008F6EC6" w:rsidRPr="492F5AC8">
        <w:rPr>
          <w:rFonts w:cs="Arial"/>
          <w:sz w:val="22"/>
          <w:szCs w:val="22"/>
          <w:lang w:val="en-GB"/>
        </w:rPr>
        <w:t>Grand Meeting</w:t>
      </w:r>
      <w:r w:rsidR="003F26CC" w:rsidRPr="492F5AC8">
        <w:rPr>
          <w:rFonts w:cs="Arial"/>
          <w:sz w:val="22"/>
          <w:szCs w:val="22"/>
          <w:lang w:val="en-GB"/>
        </w:rPr>
        <w:t xml:space="preserve"> participants</w:t>
      </w:r>
      <w:r w:rsidR="00447FBB">
        <w:rPr>
          <w:rFonts w:cs="Arial"/>
          <w:sz w:val="22"/>
          <w:szCs w:val="22"/>
          <w:lang w:val="en-GB"/>
        </w:rPr>
        <w:t xml:space="preserve"> and featured on Facebook/website</w:t>
      </w:r>
      <w:r w:rsidR="008F6EC6" w:rsidRPr="492F5AC8">
        <w:rPr>
          <w:rFonts w:cs="Arial"/>
          <w:sz w:val="22"/>
          <w:szCs w:val="22"/>
          <w:lang w:val="en-GB"/>
        </w:rPr>
        <w:t>.</w:t>
      </w:r>
    </w:p>
    <w:p w14:paraId="558AC5B5" w14:textId="030A00F3" w:rsidR="0B7227A6" w:rsidRPr="00A70E55" w:rsidRDefault="0B7227A6" w:rsidP="00A70E55">
      <w:pPr>
        <w:spacing w:before="120" w:line="240" w:lineRule="auto"/>
        <w:rPr>
          <w:rFonts w:cs="Arial"/>
          <w:sz w:val="22"/>
          <w:szCs w:val="22"/>
          <w:lang w:val="en-GB"/>
        </w:rPr>
      </w:pPr>
      <w:r w:rsidRPr="0E39CA80">
        <w:rPr>
          <w:rFonts w:cs="Arial"/>
          <w:sz w:val="22"/>
          <w:szCs w:val="22"/>
          <w:lang w:val="en-GB"/>
        </w:rPr>
        <w:t xml:space="preserve">Transport is covered for candidates coming from Jutland and Funen upon receiving a copy of the ticket. The </w:t>
      </w:r>
      <w:r w:rsidR="00C93AE5" w:rsidRPr="0E39CA80">
        <w:rPr>
          <w:rFonts w:cs="Arial"/>
          <w:sz w:val="22"/>
          <w:szCs w:val="22"/>
          <w:lang w:val="en-GB"/>
        </w:rPr>
        <w:t xml:space="preserve">voting for the </w:t>
      </w:r>
      <w:r w:rsidRPr="0E39CA80">
        <w:rPr>
          <w:rFonts w:cs="Arial"/>
          <w:sz w:val="22"/>
          <w:szCs w:val="22"/>
          <w:lang w:val="en-GB"/>
        </w:rPr>
        <w:t xml:space="preserve">election will be done online </w:t>
      </w:r>
      <w:r w:rsidR="00C93AE5" w:rsidRPr="0E39CA80">
        <w:rPr>
          <w:rFonts w:cs="Arial"/>
          <w:sz w:val="22"/>
          <w:szCs w:val="22"/>
          <w:lang w:val="en-GB"/>
        </w:rPr>
        <w:t xml:space="preserve">to </w:t>
      </w:r>
      <w:r w:rsidR="00311296" w:rsidRPr="0E39CA80">
        <w:rPr>
          <w:rFonts w:cs="Arial"/>
          <w:sz w:val="22"/>
          <w:szCs w:val="22"/>
          <w:lang w:val="en-GB"/>
        </w:rPr>
        <w:t xml:space="preserve">enable </w:t>
      </w:r>
      <w:r w:rsidRPr="0E39CA80">
        <w:rPr>
          <w:rFonts w:cs="Arial"/>
          <w:sz w:val="22"/>
          <w:szCs w:val="22"/>
          <w:lang w:val="en-GB"/>
        </w:rPr>
        <w:t>the</w:t>
      </w:r>
      <w:r w:rsidR="00945BD8" w:rsidRPr="0E39CA80">
        <w:rPr>
          <w:rFonts w:cs="Arial"/>
          <w:sz w:val="22"/>
          <w:szCs w:val="22"/>
          <w:lang w:val="en-GB"/>
        </w:rPr>
        <w:t xml:space="preserve"> broader</w:t>
      </w:r>
      <w:r w:rsidRPr="0E39CA80">
        <w:rPr>
          <w:rFonts w:cs="Arial"/>
          <w:sz w:val="22"/>
          <w:szCs w:val="22"/>
          <w:lang w:val="en-GB"/>
        </w:rPr>
        <w:t xml:space="preserve"> Somali and Afghan community in Denmark </w:t>
      </w:r>
      <w:r w:rsidR="00C27B88" w:rsidRPr="0E39CA80">
        <w:rPr>
          <w:rFonts w:cs="Arial"/>
          <w:sz w:val="22"/>
          <w:szCs w:val="22"/>
          <w:lang w:val="en-GB"/>
        </w:rPr>
        <w:t>participation in voting</w:t>
      </w:r>
      <w:r w:rsidR="0008327F" w:rsidRPr="0E39CA80">
        <w:rPr>
          <w:rFonts w:cs="Arial"/>
          <w:sz w:val="22"/>
          <w:szCs w:val="22"/>
          <w:lang w:val="en-GB"/>
        </w:rPr>
        <w:t xml:space="preserve">. </w:t>
      </w:r>
      <w:r w:rsidRPr="0E39CA80">
        <w:rPr>
          <w:rFonts w:cs="Arial"/>
          <w:sz w:val="22"/>
          <w:szCs w:val="22"/>
          <w:lang w:val="en-GB"/>
        </w:rPr>
        <w:t xml:space="preserve">You must </w:t>
      </w:r>
      <w:r w:rsidR="2D12AFD9" w:rsidRPr="0E39CA80">
        <w:rPr>
          <w:rFonts w:cs="Arial"/>
          <w:sz w:val="22"/>
          <w:szCs w:val="22"/>
          <w:lang w:val="en-GB"/>
        </w:rPr>
        <w:t xml:space="preserve">be </w:t>
      </w:r>
      <w:r w:rsidRPr="0E39CA80">
        <w:rPr>
          <w:rFonts w:cs="Arial"/>
          <w:sz w:val="22"/>
          <w:szCs w:val="22"/>
          <w:lang w:val="en-GB"/>
        </w:rPr>
        <w:t>register</w:t>
      </w:r>
      <w:r w:rsidR="287CE9A8" w:rsidRPr="0E39CA80">
        <w:rPr>
          <w:rFonts w:cs="Arial"/>
          <w:sz w:val="22"/>
          <w:szCs w:val="22"/>
          <w:lang w:val="en-GB"/>
        </w:rPr>
        <w:t xml:space="preserve">ed </w:t>
      </w:r>
      <w:r w:rsidRPr="0E39CA80">
        <w:rPr>
          <w:rFonts w:cs="Arial"/>
          <w:sz w:val="22"/>
          <w:szCs w:val="22"/>
          <w:lang w:val="en-GB"/>
        </w:rPr>
        <w:t>to vote</w:t>
      </w:r>
      <w:r w:rsidR="0008327F" w:rsidRPr="0E39CA80">
        <w:rPr>
          <w:rFonts w:cs="Arial"/>
          <w:sz w:val="22"/>
          <w:szCs w:val="22"/>
          <w:lang w:val="en-GB"/>
        </w:rPr>
        <w:t>,</w:t>
      </w:r>
      <w:r w:rsidRPr="0E39CA80">
        <w:rPr>
          <w:rFonts w:cs="Arial"/>
          <w:sz w:val="22"/>
          <w:szCs w:val="22"/>
          <w:lang w:val="en-GB"/>
        </w:rPr>
        <w:t xml:space="preserve"> and the phone number is used as </w:t>
      </w:r>
      <w:r w:rsidR="2A4B47A5" w:rsidRPr="0E39CA80">
        <w:rPr>
          <w:rFonts w:cs="Arial"/>
          <w:sz w:val="22"/>
          <w:szCs w:val="22"/>
          <w:lang w:val="en-GB"/>
        </w:rPr>
        <w:t>the</w:t>
      </w:r>
      <w:r w:rsidRPr="0E39CA80">
        <w:rPr>
          <w:rFonts w:cs="Arial"/>
          <w:sz w:val="22"/>
          <w:szCs w:val="22"/>
          <w:lang w:val="en-GB"/>
        </w:rPr>
        <w:t xml:space="preserve"> personal identifier.</w:t>
      </w:r>
    </w:p>
    <w:p w14:paraId="4C7EA955" w14:textId="323303D0" w:rsidR="00084DCB" w:rsidRDefault="00084DCB" w:rsidP="00F03573">
      <w:pPr>
        <w:spacing w:before="120" w:line="240" w:lineRule="auto"/>
        <w:rPr>
          <w:rFonts w:cs="Arial"/>
          <w:iCs/>
          <w:sz w:val="22"/>
          <w:szCs w:val="22"/>
          <w:lang w:val="en-GB"/>
        </w:rPr>
      </w:pPr>
    </w:p>
    <w:p w14:paraId="6A26058C" w14:textId="03DEA3BD" w:rsidR="00084DCB" w:rsidRPr="00084DCB" w:rsidRDefault="00084DCB" w:rsidP="00F03573">
      <w:pPr>
        <w:spacing w:before="120" w:line="240" w:lineRule="auto"/>
        <w:rPr>
          <w:rFonts w:cs="Arial"/>
          <w:iCs/>
          <w:sz w:val="22"/>
          <w:szCs w:val="22"/>
          <w:lang w:val="en-US"/>
        </w:rPr>
      </w:pPr>
      <w:r w:rsidRPr="00084DCB">
        <w:rPr>
          <w:rFonts w:cs="Arial"/>
          <w:iCs/>
          <w:sz w:val="22"/>
          <w:szCs w:val="22"/>
          <w:lang w:val="en-US"/>
        </w:rPr>
        <w:t xml:space="preserve">Visit </w:t>
      </w:r>
      <w:hyperlink r:id="rId12" w:history="1">
        <w:r w:rsidR="00AA791A" w:rsidRPr="00AA791A">
          <w:rPr>
            <w:rStyle w:val="Hyperlink"/>
            <w:rFonts w:cs="Arial"/>
            <w:iCs/>
            <w:sz w:val="22"/>
            <w:szCs w:val="22"/>
            <w:lang w:val="en-US"/>
          </w:rPr>
          <w:t>www.</w:t>
        </w:r>
        <w:r w:rsidR="00AA791A" w:rsidRPr="00BF331E">
          <w:rPr>
            <w:rStyle w:val="Hyperlink"/>
            <w:rFonts w:cs="Arial"/>
            <w:iCs/>
            <w:sz w:val="22"/>
            <w:szCs w:val="22"/>
            <w:lang w:val="en-US"/>
          </w:rPr>
          <w:t>pro.</w:t>
        </w:r>
        <w:r w:rsidR="00AA791A" w:rsidRPr="00AA791A">
          <w:rPr>
            <w:rStyle w:val="Hyperlink"/>
            <w:rFonts w:cs="Arial"/>
            <w:iCs/>
            <w:sz w:val="22"/>
            <w:szCs w:val="22"/>
            <w:lang w:val="en-US"/>
          </w:rPr>
          <w:t>drc.ngo/di</w:t>
        </w:r>
      </w:hyperlink>
      <w:r w:rsidR="00AA791A" w:rsidRPr="00BF331E">
        <w:rPr>
          <w:rStyle w:val="Hyperlink"/>
          <w:rFonts w:cs="Arial"/>
          <w:iCs/>
          <w:sz w:val="22"/>
          <w:szCs w:val="22"/>
          <w:lang w:val="en-US"/>
        </w:rPr>
        <w:t>ps</w:t>
      </w:r>
      <w:r w:rsidRPr="00084DCB">
        <w:rPr>
          <w:rFonts w:cs="Arial"/>
          <w:iCs/>
          <w:sz w:val="22"/>
          <w:szCs w:val="22"/>
          <w:lang w:val="en-US"/>
        </w:rPr>
        <w:t xml:space="preserve"> or</w:t>
      </w:r>
      <w:r>
        <w:rPr>
          <w:rFonts w:cs="Arial"/>
          <w:iCs/>
          <w:sz w:val="22"/>
          <w:szCs w:val="22"/>
          <w:lang w:val="en-US"/>
        </w:rPr>
        <w:t xml:space="preserve"> write to </w:t>
      </w:r>
      <w:hyperlink r:id="rId13" w:history="1">
        <w:r w:rsidRPr="001335ED">
          <w:rPr>
            <w:rStyle w:val="Hyperlink"/>
            <w:rFonts w:cs="Arial"/>
            <w:iCs/>
            <w:sz w:val="22"/>
            <w:szCs w:val="22"/>
            <w:lang w:val="en-US"/>
          </w:rPr>
          <w:t>diaspora@drc.ngo</w:t>
        </w:r>
      </w:hyperlink>
      <w:r>
        <w:rPr>
          <w:rFonts w:cs="Arial"/>
          <w:iCs/>
          <w:sz w:val="22"/>
          <w:szCs w:val="22"/>
          <w:lang w:val="en-US"/>
        </w:rPr>
        <w:t xml:space="preserve"> for more information.</w:t>
      </w:r>
    </w:p>
    <w:p w14:paraId="299A1B63" w14:textId="03ACFFE1" w:rsidR="00F03573" w:rsidRPr="00BF331E" w:rsidRDefault="00F03573" w:rsidP="00F03573">
      <w:pPr>
        <w:spacing w:before="120" w:line="240" w:lineRule="auto"/>
        <w:rPr>
          <w:rFonts w:cs="Arial"/>
          <w:b/>
          <w:sz w:val="22"/>
          <w:szCs w:val="22"/>
          <w:u w:val="single"/>
          <w:lang w:val="en-US"/>
        </w:rPr>
      </w:pPr>
      <w:r w:rsidRPr="00084DCB">
        <w:rPr>
          <w:rFonts w:cs="Arial"/>
          <w:b/>
          <w:sz w:val="22"/>
          <w:szCs w:val="22"/>
          <w:lang w:val="en-US"/>
        </w:rPr>
        <w:br w:type="page"/>
      </w:r>
      <w:r w:rsidR="004878A4" w:rsidRPr="004878A4">
        <w:rPr>
          <w:rFonts w:cs="Arial"/>
          <w:b/>
          <w:sz w:val="22"/>
          <w:szCs w:val="22"/>
          <w:u w:val="single"/>
          <w:lang w:val="en-US"/>
        </w:rPr>
        <w:lastRenderedPageBreak/>
        <w:t>Application to become a DiPS Advisory Board member</w:t>
      </w:r>
      <w:r w:rsidR="00BD2A51" w:rsidRPr="00BF331E">
        <w:rPr>
          <w:rFonts w:cs="Arial"/>
          <w:b/>
          <w:sz w:val="22"/>
          <w:szCs w:val="22"/>
          <w:u w:val="single"/>
          <w:lang w:val="en-US"/>
        </w:rPr>
        <w:t xml:space="preserve"> (Please note that this application will be made available on </w:t>
      </w:r>
      <w:hyperlink r:id="rId14" w:history="1">
        <w:r w:rsidR="00BD2A51" w:rsidRPr="00BF331E">
          <w:rPr>
            <w:rStyle w:val="Hyperlink"/>
            <w:rFonts w:cs="Arial"/>
            <w:b/>
            <w:sz w:val="22"/>
            <w:szCs w:val="22"/>
            <w:lang w:val="en-US"/>
          </w:rPr>
          <w:t>http://pro.drc.ngo/dips</w:t>
        </w:r>
      </w:hyperlink>
      <w:r w:rsidR="00BD2A51" w:rsidRPr="00BF331E">
        <w:rPr>
          <w:rFonts w:cs="Arial"/>
          <w:b/>
          <w:sz w:val="22"/>
          <w:szCs w:val="22"/>
          <w:u w:val="single"/>
          <w:lang w:val="en-US"/>
        </w:rPr>
        <w:t xml:space="preserve"> before the election).</w:t>
      </w:r>
    </w:p>
    <w:p w14:paraId="299A1B64" w14:textId="52BB3E3B" w:rsidR="00F03573" w:rsidRPr="004878A4" w:rsidRDefault="00F03573" w:rsidP="004878A4">
      <w:pPr>
        <w:pStyle w:val="ListParagraph"/>
        <w:numPr>
          <w:ilvl w:val="0"/>
          <w:numId w:val="10"/>
        </w:numPr>
        <w:spacing w:before="120" w:line="240" w:lineRule="auto"/>
        <w:rPr>
          <w:rFonts w:cs="Arial"/>
          <w:bCs/>
          <w:sz w:val="22"/>
          <w:szCs w:val="22"/>
          <w:lang w:val="en-US"/>
        </w:rPr>
      </w:pPr>
      <w:r w:rsidRPr="004878A4">
        <w:rPr>
          <w:rFonts w:cs="Arial"/>
          <w:bCs/>
          <w:sz w:val="22"/>
          <w:szCs w:val="22"/>
          <w:lang w:val="en-US"/>
        </w:rPr>
        <w:t>All information should be in English.</w:t>
      </w:r>
    </w:p>
    <w:p w14:paraId="299A1B65" w14:textId="268478D6" w:rsidR="00F03573" w:rsidRPr="004878A4" w:rsidRDefault="00F03573" w:rsidP="0E39CA80">
      <w:pPr>
        <w:pStyle w:val="ListParagraph"/>
        <w:numPr>
          <w:ilvl w:val="0"/>
          <w:numId w:val="10"/>
        </w:numPr>
        <w:spacing w:before="120" w:line="240" w:lineRule="auto"/>
        <w:rPr>
          <w:rFonts w:cs="Arial"/>
          <w:sz w:val="22"/>
          <w:szCs w:val="22"/>
          <w:lang w:val="en-US"/>
        </w:rPr>
      </w:pPr>
      <w:r w:rsidRPr="0E39CA80">
        <w:rPr>
          <w:rFonts w:cs="Arial"/>
          <w:sz w:val="22"/>
          <w:szCs w:val="22"/>
          <w:lang w:val="en-US"/>
        </w:rPr>
        <w:t xml:space="preserve">Candidates accept that </w:t>
      </w:r>
      <w:r w:rsidR="006A3635" w:rsidRPr="0E39CA80">
        <w:rPr>
          <w:rFonts w:cs="Arial"/>
          <w:sz w:val="22"/>
          <w:szCs w:val="22"/>
          <w:lang w:val="en-US"/>
        </w:rPr>
        <w:t xml:space="preserve">confidentiality, </w:t>
      </w:r>
      <w:r w:rsidRPr="0E39CA80">
        <w:rPr>
          <w:rFonts w:cs="Arial"/>
          <w:sz w:val="22"/>
          <w:szCs w:val="22"/>
          <w:lang w:val="en-US"/>
        </w:rPr>
        <w:t xml:space="preserve">active participation in </w:t>
      </w:r>
      <w:r w:rsidR="00660805" w:rsidRPr="0E39CA80">
        <w:rPr>
          <w:rFonts w:cs="Arial"/>
          <w:sz w:val="22"/>
          <w:szCs w:val="22"/>
          <w:lang w:val="en-US"/>
        </w:rPr>
        <w:t>meetings</w:t>
      </w:r>
      <w:r w:rsidR="00E05798" w:rsidRPr="0E39CA80">
        <w:rPr>
          <w:rFonts w:cs="Arial"/>
          <w:sz w:val="22"/>
          <w:szCs w:val="22"/>
          <w:lang w:val="en-US"/>
        </w:rPr>
        <w:t>,</w:t>
      </w:r>
      <w:r w:rsidR="00660805" w:rsidRPr="0E39CA80">
        <w:rPr>
          <w:rFonts w:cs="Arial"/>
          <w:sz w:val="22"/>
          <w:szCs w:val="22"/>
          <w:lang w:val="en-US"/>
        </w:rPr>
        <w:t xml:space="preserve"> and preparation/follow-</w:t>
      </w:r>
      <w:r w:rsidRPr="0E39CA80">
        <w:rPr>
          <w:rFonts w:cs="Arial"/>
          <w:sz w:val="22"/>
          <w:szCs w:val="22"/>
          <w:lang w:val="en-US"/>
        </w:rPr>
        <w:t xml:space="preserve">up is </w:t>
      </w:r>
      <w:r w:rsidR="00E05798" w:rsidRPr="0E39CA80">
        <w:rPr>
          <w:rFonts w:cs="Arial"/>
          <w:sz w:val="22"/>
          <w:szCs w:val="22"/>
          <w:lang w:val="en-US"/>
        </w:rPr>
        <w:t>required</w:t>
      </w:r>
      <w:r w:rsidRPr="0E39CA80">
        <w:rPr>
          <w:rFonts w:cs="Arial"/>
          <w:sz w:val="22"/>
          <w:szCs w:val="22"/>
          <w:lang w:val="en-US"/>
        </w:rPr>
        <w:t xml:space="preserve"> for all members of </w:t>
      </w:r>
      <w:r w:rsidR="00660805" w:rsidRPr="0E39CA80">
        <w:rPr>
          <w:rFonts w:cs="Arial"/>
          <w:sz w:val="22"/>
          <w:szCs w:val="22"/>
          <w:lang w:val="en-US"/>
        </w:rPr>
        <w:t xml:space="preserve">the </w:t>
      </w:r>
      <w:r w:rsidRPr="0E39CA80">
        <w:rPr>
          <w:rFonts w:cs="Arial"/>
          <w:sz w:val="22"/>
          <w:szCs w:val="22"/>
          <w:lang w:val="en-US"/>
        </w:rPr>
        <w:t>Advisory Boards.</w:t>
      </w:r>
    </w:p>
    <w:p w14:paraId="299A1B66" w14:textId="77777777" w:rsidR="00F03573" w:rsidRPr="00A34511" w:rsidRDefault="00F03573" w:rsidP="00F03573">
      <w:pPr>
        <w:spacing w:line="240" w:lineRule="auto"/>
        <w:rPr>
          <w:rFonts w:cs="Arial"/>
          <w:b/>
          <w:sz w:val="22"/>
          <w:szCs w:val="22"/>
          <w:lang w:val="en-US"/>
        </w:rPr>
      </w:pPr>
    </w:p>
    <w:p w14:paraId="299A1B67" w14:textId="70AE024D" w:rsidR="00F03573" w:rsidRPr="00A34511" w:rsidRDefault="006B5FC2" w:rsidP="00F03573">
      <w:pPr>
        <w:spacing w:before="120" w:line="240" w:lineRule="auto"/>
        <w:rPr>
          <w:rFonts w:cs="Arial"/>
          <w:b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A1BD0" wp14:editId="1A1E8223">
                <wp:simplePos x="0" y="0"/>
                <wp:positionH relativeFrom="column">
                  <wp:posOffset>4343400</wp:posOffset>
                </wp:positionH>
                <wp:positionV relativeFrom="paragraph">
                  <wp:posOffset>157480</wp:posOffset>
                </wp:positionV>
                <wp:extent cx="1849755" cy="2009775"/>
                <wp:effectExtent l="0" t="0" r="17145" b="28575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BE8" w14:textId="77777777" w:rsidR="008336F3" w:rsidRDefault="008336F3" w:rsidP="004C2BA1">
                            <w:pPr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99A1BE9" w14:textId="77777777" w:rsidR="008336F3" w:rsidRDefault="008336F3" w:rsidP="004C2BA1">
                            <w:pPr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99A1BEA" w14:textId="77777777" w:rsidR="008336F3" w:rsidRDefault="008336F3" w:rsidP="004C2BA1">
                            <w:pPr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99A1BEB" w14:textId="77777777" w:rsidR="008336F3" w:rsidRDefault="008336F3" w:rsidP="004C2BA1">
                            <w:pPr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99A1BEC" w14:textId="77777777" w:rsidR="008336F3" w:rsidRDefault="008336F3" w:rsidP="008336F3">
                            <w:pPr>
                              <w:jc w:val="center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016DC968" w14:textId="730DEEE5" w:rsidR="00BD2A51" w:rsidRPr="00BD2A51" w:rsidRDefault="008336F3" w:rsidP="008336F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P</w:t>
                            </w:r>
                            <w:r w:rsidR="00312543" w:rsidRPr="00C243CD">
                              <w:t>hoto</w:t>
                            </w:r>
                          </w:p>
                          <w:p w14:paraId="299A1BEE" w14:textId="77777777" w:rsidR="00312543" w:rsidRPr="00BD2A51" w:rsidRDefault="00312543" w:rsidP="00F03573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9A1BEF" w14:textId="77777777" w:rsidR="00312543" w:rsidRPr="00BD2A51" w:rsidRDefault="00312543" w:rsidP="00F0357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202" coordsize="21600,21600" o:spt="202" path="m,l,21600r21600,l21600,xe" w14:anchorId="299A1BD0">
                <v:stroke joinstyle="miter"/>
                <v:path gradientshapeok="t" o:connecttype="rect"/>
              </v:shapetype>
              <v:shape id="Tekstboks 1" style="position:absolute;margin-left:342pt;margin-top:12.4pt;width:145.6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">
                <v:textbox>
                  <w:txbxContent>
                    <w:p w:rsidR="008336F3" w:rsidP="004C2BA1" w:rsidRDefault="008336F3" w14:paraId="299A1BE8" w14:textId="77777777">
                      <w:pPr>
                        <w:rPr>
                          <w:noProof/>
                          <w:lang w:val="en-GB"/>
                        </w:rPr>
                      </w:pPr>
                    </w:p>
                    <w:p w:rsidR="008336F3" w:rsidP="004C2BA1" w:rsidRDefault="008336F3" w14:paraId="299A1BE9" w14:textId="77777777">
                      <w:pPr>
                        <w:rPr>
                          <w:noProof/>
                          <w:lang w:val="en-GB"/>
                        </w:rPr>
                      </w:pPr>
                    </w:p>
                    <w:p w:rsidR="008336F3" w:rsidP="004C2BA1" w:rsidRDefault="008336F3" w14:paraId="299A1BEA" w14:textId="77777777">
                      <w:pPr>
                        <w:rPr>
                          <w:noProof/>
                          <w:lang w:val="en-GB"/>
                        </w:rPr>
                      </w:pPr>
                    </w:p>
                    <w:p w:rsidR="008336F3" w:rsidP="004C2BA1" w:rsidRDefault="008336F3" w14:paraId="299A1BEB" w14:textId="77777777">
                      <w:pPr>
                        <w:rPr>
                          <w:noProof/>
                          <w:lang w:val="en-GB"/>
                        </w:rPr>
                      </w:pPr>
                    </w:p>
                    <w:p w:rsidR="008336F3" w:rsidP="008336F3" w:rsidRDefault="008336F3" w14:paraId="299A1BEC" w14:textId="77777777">
                      <w:pPr>
                        <w:jc w:val="center"/>
                        <w:rPr>
                          <w:noProof/>
                          <w:lang w:val="en-GB"/>
                        </w:rPr>
                      </w:pPr>
                    </w:p>
                    <w:p w:rsidRPr="00BD2A51" w:rsidR="00BD2A51" w:rsidP="008336F3" w:rsidRDefault="008336F3" w14:paraId="016DC968" w14:textId="730DEEE5">
                      <w:pPr>
                        <w:jc w:val="center"/>
                      </w:pPr>
                      <w:r>
                        <w:rPr>
                          <w:noProof/>
                          <w:lang w:val="en-GB"/>
                        </w:rPr>
                        <w:t>P</w:t>
                      </w:r>
                      <w:r w:rsidRPr="00C243CD" w:rsidR="00312543">
                        <w:t>hoto</w:t>
                      </w:r>
                    </w:p>
                    <w:p w:rsidRPr="00BD2A51" w:rsidR="00312543" w:rsidP="00F03573" w:rsidRDefault="00312543" w14:paraId="299A1BEE" w14:textId="77777777">
                      <w:pPr>
                        <w:rPr>
                          <w:lang w:val="en-US"/>
                        </w:rPr>
                      </w:pPr>
                    </w:p>
                    <w:p w:rsidRPr="00BD2A51" w:rsidR="00312543" w:rsidP="00F03573" w:rsidRDefault="00312543" w14:paraId="299A1BEF" w14:textId="777777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3573" w:rsidRPr="00A34511">
        <w:rPr>
          <w:rFonts w:cs="Arial"/>
          <w:b/>
          <w:sz w:val="22"/>
          <w:szCs w:val="22"/>
          <w:lang w:val="en-US"/>
        </w:rPr>
        <w:t>Personal information</w:t>
      </w:r>
      <w:r w:rsidR="00EF23E0">
        <w:rPr>
          <w:rFonts w:cs="Arial"/>
          <w:b/>
          <w:sz w:val="22"/>
          <w:szCs w:val="22"/>
          <w:lang w:val="en-US"/>
        </w:rPr>
        <w:t>*</w:t>
      </w:r>
      <w:r w:rsidR="00F03573" w:rsidRPr="00A34511">
        <w:rPr>
          <w:rFonts w:cs="Arial"/>
          <w:b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</w:tblGrid>
      <w:tr w:rsidR="00F03573" w:rsidRPr="00A34511" w14:paraId="299A1B6A" w14:textId="77777777" w:rsidTr="492F5AC8">
        <w:tc>
          <w:tcPr>
            <w:tcW w:w="1526" w:type="dxa"/>
            <w:shd w:val="clear" w:color="auto" w:fill="auto"/>
          </w:tcPr>
          <w:p w14:paraId="299A1B68" w14:textId="69E1A425" w:rsidR="00F03573" w:rsidRPr="00A34511" w:rsidRDefault="00F03573" w:rsidP="492F5AC8">
            <w:pPr>
              <w:spacing w:before="120" w:line="240" w:lineRule="auto"/>
              <w:rPr>
                <w:rFonts w:cs="Arial"/>
                <w:lang w:val="en-US"/>
              </w:rPr>
            </w:pPr>
            <w:r w:rsidRPr="492F5AC8">
              <w:rPr>
                <w:rFonts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4819" w:type="dxa"/>
            <w:shd w:val="clear" w:color="auto" w:fill="auto"/>
          </w:tcPr>
          <w:p w14:paraId="299A1B69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F03573" w:rsidRPr="00A34511" w14:paraId="299A1B6D" w14:textId="77777777" w:rsidTr="492F5AC8">
        <w:tc>
          <w:tcPr>
            <w:tcW w:w="1526" w:type="dxa"/>
            <w:shd w:val="clear" w:color="auto" w:fill="auto"/>
          </w:tcPr>
          <w:p w14:paraId="299A1B6B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 xml:space="preserve">Year of birth </w:t>
            </w:r>
          </w:p>
        </w:tc>
        <w:tc>
          <w:tcPr>
            <w:tcW w:w="4819" w:type="dxa"/>
            <w:shd w:val="clear" w:color="auto" w:fill="auto"/>
          </w:tcPr>
          <w:p w14:paraId="299A1B6C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F03573" w:rsidRPr="00BF331E" w14:paraId="299A1B71" w14:textId="77777777" w:rsidTr="492F5AC8">
        <w:tc>
          <w:tcPr>
            <w:tcW w:w="1526" w:type="dxa"/>
            <w:shd w:val="clear" w:color="auto" w:fill="auto"/>
          </w:tcPr>
          <w:p w14:paraId="299A1B6E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Name of association</w:t>
            </w:r>
          </w:p>
          <w:p w14:paraId="299A1B6F" w14:textId="77777777" w:rsidR="005C5448" w:rsidRPr="00A34511" w:rsidRDefault="005C5448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(</w:t>
            </w:r>
            <w:proofErr w:type="gramStart"/>
            <w:r w:rsidRPr="00A34511">
              <w:rPr>
                <w:rFonts w:cs="Arial"/>
                <w:sz w:val="22"/>
                <w:szCs w:val="22"/>
                <w:lang w:val="en-US"/>
              </w:rPr>
              <w:t>if</w:t>
            </w:r>
            <w:proofErr w:type="gramEnd"/>
            <w:r w:rsidRPr="00A34511">
              <w:rPr>
                <w:rFonts w:cs="Arial"/>
                <w:sz w:val="22"/>
                <w:szCs w:val="22"/>
                <w:lang w:val="en-US"/>
              </w:rPr>
              <w:t xml:space="preserve"> applicable)</w:t>
            </w:r>
          </w:p>
        </w:tc>
        <w:tc>
          <w:tcPr>
            <w:tcW w:w="4819" w:type="dxa"/>
            <w:shd w:val="clear" w:color="auto" w:fill="auto"/>
          </w:tcPr>
          <w:p w14:paraId="299A1B70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F03573" w:rsidRPr="00A34511" w14:paraId="299A1B74" w14:textId="77777777" w:rsidTr="492F5AC8">
        <w:tc>
          <w:tcPr>
            <w:tcW w:w="1526" w:type="dxa"/>
            <w:shd w:val="clear" w:color="auto" w:fill="auto"/>
          </w:tcPr>
          <w:p w14:paraId="299A1B72" w14:textId="5FBAE72D" w:rsidR="00F03573" w:rsidRPr="00A34511" w:rsidRDefault="00B254BB" w:rsidP="492F5AC8">
            <w:pPr>
              <w:spacing w:before="12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Postcode</w:t>
            </w:r>
          </w:p>
        </w:tc>
        <w:tc>
          <w:tcPr>
            <w:tcW w:w="4819" w:type="dxa"/>
            <w:shd w:val="clear" w:color="auto" w:fill="auto"/>
          </w:tcPr>
          <w:p w14:paraId="299A1B73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F03573" w:rsidRPr="00A34511" w14:paraId="299A1B77" w14:textId="77777777" w:rsidTr="492F5AC8">
        <w:tc>
          <w:tcPr>
            <w:tcW w:w="1526" w:type="dxa"/>
            <w:shd w:val="clear" w:color="auto" w:fill="auto"/>
          </w:tcPr>
          <w:p w14:paraId="299A1B75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819" w:type="dxa"/>
            <w:shd w:val="clear" w:color="auto" w:fill="auto"/>
          </w:tcPr>
          <w:p w14:paraId="299A1B76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F03573" w:rsidRPr="00A34511" w14:paraId="299A1B7A" w14:textId="77777777" w:rsidTr="492F5AC8">
        <w:tc>
          <w:tcPr>
            <w:tcW w:w="1526" w:type="dxa"/>
            <w:shd w:val="clear" w:color="auto" w:fill="auto"/>
          </w:tcPr>
          <w:p w14:paraId="299A1B78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4819" w:type="dxa"/>
            <w:shd w:val="clear" w:color="auto" w:fill="auto"/>
          </w:tcPr>
          <w:p w14:paraId="299A1B79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EF37F7F" w14:textId="77777777" w:rsidR="00337879" w:rsidRDefault="00337879" w:rsidP="492F5AC8">
      <w:pPr>
        <w:spacing w:line="240" w:lineRule="auto"/>
        <w:rPr>
          <w:rFonts w:cs="Arial"/>
          <w:i/>
          <w:iCs/>
          <w:sz w:val="22"/>
          <w:szCs w:val="22"/>
          <w:lang w:val="en-US"/>
        </w:rPr>
      </w:pPr>
    </w:p>
    <w:p w14:paraId="299A1B7B" w14:textId="54F8E540" w:rsidR="00F03573" w:rsidRPr="00A34511" w:rsidRDefault="00EF23E0" w:rsidP="492F5AC8">
      <w:pPr>
        <w:spacing w:line="240" w:lineRule="auto"/>
        <w:rPr>
          <w:rFonts w:cs="Arial"/>
          <w:i/>
          <w:iCs/>
          <w:sz w:val="22"/>
          <w:szCs w:val="22"/>
          <w:lang w:val="en-US"/>
        </w:rPr>
      </w:pPr>
      <w:r>
        <w:rPr>
          <w:rFonts w:cs="Arial"/>
          <w:i/>
          <w:iCs/>
          <w:sz w:val="22"/>
          <w:szCs w:val="22"/>
          <w:lang w:val="en-US"/>
        </w:rPr>
        <w:t>*</w:t>
      </w:r>
      <w:r w:rsidRPr="00EF23E0">
        <w:rPr>
          <w:rFonts w:cs="Arial"/>
          <w:i/>
          <w:iCs/>
          <w:sz w:val="22"/>
          <w:szCs w:val="22"/>
          <w:lang w:val="en-US"/>
        </w:rPr>
        <w:t>O</w:t>
      </w:r>
      <w:r w:rsidR="149DD8EF" w:rsidRPr="00EF23E0">
        <w:rPr>
          <w:rFonts w:cs="Arial"/>
          <w:i/>
          <w:iCs/>
          <w:sz w:val="22"/>
          <w:szCs w:val="22"/>
          <w:lang w:val="en-US"/>
        </w:rPr>
        <w:t>nly</w:t>
      </w:r>
      <w:r w:rsidR="149DD8EF" w:rsidRPr="00B254BB">
        <w:rPr>
          <w:rFonts w:cs="Arial"/>
          <w:i/>
          <w:iCs/>
          <w:sz w:val="22"/>
          <w:szCs w:val="22"/>
          <w:lang w:val="en-US"/>
        </w:rPr>
        <w:t xml:space="preserve"> name</w:t>
      </w:r>
      <w:r w:rsidR="6E7CAFEF" w:rsidRPr="00B254BB">
        <w:rPr>
          <w:rFonts w:cs="Arial"/>
          <w:i/>
          <w:iCs/>
          <w:sz w:val="22"/>
          <w:szCs w:val="22"/>
          <w:lang w:val="en-US"/>
        </w:rPr>
        <w:t>, postal code and</w:t>
      </w:r>
      <w:r w:rsidR="149DD8EF" w:rsidRPr="00B254BB">
        <w:rPr>
          <w:rFonts w:cs="Arial"/>
          <w:i/>
          <w:iCs/>
          <w:sz w:val="22"/>
          <w:szCs w:val="22"/>
          <w:lang w:val="en-US"/>
        </w:rPr>
        <w:t xml:space="preserve"> photo will be shared broadly</w:t>
      </w:r>
      <w:r w:rsidR="48D22D97" w:rsidRPr="00B254BB">
        <w:rPr>
          <w:rFonts w:cs="Arial"/>
          <w:i/>
          <w:iCs/>
          <w:sz w:val="22"/>
          <w:szCs w:val="22"/>
          <w:lang w:val="en-US"/>
        </w:rPr>
        <w:t xml:space="preserve"> prior to the election</w:t>
      </w:r>
      <w:r w:rsidR="149DD8EF" w:rsidRPr="00B254BB">
        <w:rPr>
          <w:rFonts w:cs="Arial"/>
          <w:i/>
          <w:iCs/>
          <w:sz w:val="22"/>
          <w:szCs w:val="22"/>
          <w:lang w:val="en-US"/>
        </w:rPr>
        <w:t>, the rest of the above information is</w:t>
      </w:r>
      <w:r w:rsidR="18CBBD8C" w:rsidRPr="00B254BB">
        <w:rPr>
          <w:rFonts w:cs="Arial"/>
          <w:i/>
          <w:iCs/>
          <w:sz w:val="22"/>
          <w:szCs w:val="22"/>
          <w:lang w:val="en-US"/>
        </w:rPr>
        <w:t xml:space="preserve"> only </w:t>
      </w:r>
      <w:r w:rsidR="149DD8EF" w:rsidRPr="00B254BB">
        <w:rPr>
          <w:rFonts w:cs="Arial"/>
          <w:i/>
          <w:iCs/>
          <w:sz w:val="22"/>
          <w:szCs w:val="22"/>
          <w:lang w:val="en-US"/>
        </w:rPr>
        <w:t xml:space="preserve">for </w:t>
      </w:r>
      <w:r w:rsidR="238ED018" w:rsidRPr="00B254BB">
        <w:rPr>
          <w:rFonts w:cs="Arial"/>
          <w:i/>
          <w:iCs/>
          <w:sz w:val="22"/>
          <w:szCs w:val="22"/>
          <w:lang w:val="en-US"/>
        </w:rPr>
        <w:t>DiPS</w:t>
      </w:r>
    </w:p>
    <w:p w14:paraId="6C2B9ED5" w14:textId="39DD3679" w:rsidR="492F5AC8" w:rsidRDefault="492F5AC8" w:rsidP="492F5AC8">
      <w:pPr>
        <w:spacing w:line="240" w:lineRule="auto"/>
        <w:rPr>
          <w:szCs w:val="24"/>
          <w:lang w:val="en-US"/>
        </w:rPr>
      </w:pPr>
    </w:p>
    <w:p w14:paraId="299A1B7C" w14:textId="77777777" w:rsidR="00F03573" w:rsidRPr="00A34511" w:rsidRDefault="00F03573" w:rsidP="00F03573">
      <w:pPr>
        <w:spacing w:before="120" w:line="240" w:lineRule="auto"/>
        <w:rPr>
          <w:rFonts w:cs="Arial"/>
          <w:b/>
          <w:sz w:val="22"/>
          <w:szCs w:val="22"/>
          <w:lang w:val="en-US"/>
        </w:rPr>
      </w:pPr>
      <w:r w:rsidRPr="00A34511">
        <w:rPr>
          <w:rFonts w:cs="Arial"/>
          <w:b/>
          <w:sz w:val="22"/>
          <w:szCs w:val="22"/>
          <w:lang w:val="en-US"/>
        </w:rPr>
        <w:t>Candidate for Advisory Board for (mark with “x”)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410"/>
        <w:gridCol w:w="425"/>
      </w:tblGrid>
      <w:tr w:rsidR="00F03573" w:rsidRPr="00A34511" w14:paraId="299A1B81" w14:textId="77777777" w:rsidTr="006A3635">
        <w:trPr>
          <w:trHeight w:val="284"/>
        </w:trPr>
        <w:tc>
          <w:tcPr>
            <w:tcW w:w="2235" w:type="dxa"/>
            <w:shd w:val="clear" w:color="auto" w:fill="auto"/>
            <w:vAlign w:val="center"/>
          </w:tcPr>
          <w:p w14:paraId="299A1B7D" w14:textId="77777777" w:rsidR="00F03573" w:rsidRPr="00A34511" w:rsidRDefault="00660805" w:rsidP="0043612B">
            <w:pPr>
              <w:spacing w:before="120" w:after="120" w:line="240" w:lineRule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Afghan diaspora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9A1B7E" w14:textId="77777777" w:rsidR="00F03573" w:rsidRPr="00A34511" w:rsidRDefault="00F03573" w:rsidP="0043612B">
            <w:pPr>
              <w:spacing w:before="120" w:after="12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99A1B7F" w14:textId="77777777" w:rsidR="00F03573" w:rsidRPr="00A34511" w:rsidRDefault="00F03573" w:rsidP="00660805">
            <w:pPr>
              <w:spacing w:before="120" w:after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Somali</w:t>
            </w:r>
            <w:r w:rsidR="00660805">
              <w:rPr>
                <w:rFonts w:cs="Arial"/>
                <w:sz w:val="22"/>
                <w:szCs w:val="22"/>
                <w:lang w:val="en-US"/>
              </w:rPr>
              <w:t xml:space="preserve"> diaspora</w:t>
            </w:r>
          </w:p>
        </w:tc>
        <w:tc>
          <w:tcPr>
            <w:tcW w:w="425" w:type="dxa"/>
            <w:vAlign w:val="center"/>
          </w:tcPr>
          <w:p w14:paraId="299A1B80" w14:textId="77777777" w:rsidR="00F03573" w:rsidRPr="00A34511" w:rsidRDefault="00F03573" w:rsidP="0043612B">
            <w:pPr>
              <w:spacing w:before="120" w:after="120" w:line="240" w:lineRule="auto"/>
              <w:rPr>
                <w:rFonts w:cs="Arial"/>
                <w:b/>
                <w:szCs w:val="22"/>
                <w:lang w:val="en-US"/>
              </w:rPr>
            </w:pPr>
          </w:p>
        </w:tc>
      </w:tr>
    </w:tbl>
    <w:p w14:paraId="299A1B82" w14:textId="77777777" w:rsidR="00F03573" w:rsidRPr="00A34511" w:rsidRDefault="00F03573" w:rsidP="00F03573">
      <w:pPr>
        <w:spacing w:before="120" w:line="240" w:lineRule="auto"/>
        <w:rPr>
          <w:rFonts w:cs="Arial"/>
          <w:sz w:val="22"/>
          <w:szCs w:val="22"/>
          <w:lang w:val="en-US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3"/>
      </w:tblGrid>
      <w:tr w:rsidR="00F03573" w:rsidRPr="00BF331E" w14:paraId="299A1B85" w14:textId="77777777" w:rsidTr="00337879">
        <w:trPr>
          <w:trHeight w:val="570"/>
        </w:trPr>
        <w:tc>
          <w:tcPr>
            <w:tcW w:w="10023" w:type="dxa"/>
            <w:shd w:val="clear" w:color="auto" w:fill="auto"/>
          </w:tcPr>
          <w:p w14:paraId="094B5CEC" w14:textId="77777777" w:rsidR="004878A4" w:rsidRDefault="00F03573" w:rsidP="004878A4">
            <w:pPr>
              <w:spacing w:before="120" w:line="240" w:lineRule="auto"/>
              <w:rPr>
                <w:rFonts w:cs="Arial"/>
                <w:i/>
                <w:sz w:val="22"/>
                <w:szCs w:val="22"/>
                <w:lang w:val="en-US"/>
              </w:rPr>
            </w:pPr>
            <w:r w:rsidRPr="00A34511">
              <w:rPr>
                <w:rFonts w:cs="Arial"/>
                <w:b/>
                <w:sz w:val="22"/>
                <w:szCs w:val="22"/>
                <w:lang w:val="en-US"/>
              </w:rPr>
              <w:t xml:space="preserve">Why do you </w:t>
            </w:r>
            <w:r w:rsidR="00531469">
              <w:rPr>
                <w:rFonts w:cs="Arial"/>
                <w:b/>
                <w:sz w:val="22"/>
                <w:szCs w:val="22"/>
                <w:lang w:val="en-US"/>
              </w:rPr>
              <w:t xml:space="preserve">want to </w:t>
            </w:r>
            <w:r w:rsidRPr="00A34511">
              <w:rPr>
                <w:rFonts w:cs="Arial"/>
                <w:b/>
                <w:sz w:val="22"/>
                <w:szCs w:val="22"/>
                <w:lang w:val="en-US"/>
              </w:rPr>
              <w:t xml:space="preserve">be a member of </w:t>
            </w:r>
            <w:r w:rsidR="00660805">
              <w:rPr>
                <w:rFonts w:cs="Arial"/>
                <w:b/>
                <w:sz w:val="22"/>
                <w:szCs w:val="22"/>
                <w:lang w:val="en-US"/>
              </w:rPr>
              <w:t>the</w:t>
            </w:r>
            <w:r w:rsidR="004878A4">
              <w:rPr>
                <w:rFonts w:cs="Arial"/>
                <w:b/>
                <w:sz w:val="22"/>
                <w:szCs w:val="22"/>
                <w:lang w:val="en-US"/>
              </w:rPr>
              <w:t xml:space="preserve"> DiPS</w:t>
            </w:r>
            <w:r w:rsidR="00660805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r w:rsidRPr="00A34511">
              <w:rPr>
                <w:rFonts w:cs="Arial"/>
                <w:b/>
                <w:sz w:val="22"/>
                <w:szCs w:val="22"/>
                <w:lang w:val="en-US"/>
              </w:rPr>
              <w:t>Advisory Board?</w:t>
            </w:r>
            <w:r w:rsidRPr="00A34511">
              <w:rPr>
                <w:rFonts w:cs="Arial"/>
                <w:i/>
                <w:sz w:val="22"/>
                <w:szCs w:val="22"/>
                <w:lang w:val="en-US"/>
              </w:rPr>
              <w:t xml:space="preserve"> </w:t>
            </w:r>
          </w:p>
          <w:p w14:paraId="299A1B84" w14:textId="30856A4A" w:rsidR="00F03573" w:rsidRPr="00A34511" w:rsidRDefault="00F03573" w:rsidP="004878A4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sz w:val="22"/>
                <w:szCs w:val="22"/>
                <w:lang w:val="en-US"/>
              </w:rPr>
              <w:t>Here you can describe what motivates you to become a member of the Advisory Board.</w:t>
            </w:r>
          </w:p>
        </w:tc>
      </w:tr>
      <w:tr w:rsidR="00F03573" w:rsidRPr="00143E9F" w14:paraId="299A1BA2" w14:textId="77777777" w:rsidTr="00337879">
        <w:trPr>
          <w:trHeight w:hRule="exact" w:val="4631"/>
        </w:trPr>
        <w:tc>
          <w:tcPr>
            <w:tcW w:w="10023" w:type="dxa"/>
            <w:shd w:val="clear" w:color="auto" w:fill="auto"/>
          </w:tcPr>
          <w:p w14:paraId="5F573B29" w14:textId="77777777" w:rsidR="004878A4" w:rsidRPr="00A34511" w:rsidRDefault="004878A4" w:rsidP="004878A4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 w:rsidRPr="00A34511">
              <w:rPr>
                <w:rFonts w:cs="Arial"/>
                <w:i/>
                <w:sz w:val="22"/>
                <w:szCs w:val="22"/>
                <w:lang w:val="en-US"/>
              </w:rPr>
              <w:t>(</w:t>
            </w:r>
            <w:proofErr w:type="gramStart"/>
            <w:r w:rsidRPr="00A34511">
              <w:rPr>
                <w:rFonts w:cs="Arial"/>
                <w:i/>
                <w:sz w:val="22"/>
                <w:szCs w:val="22"/>
                <w:lang w:val="en-US"/>
              </w:rPr>
              <w:t>maximum</w:t>
            </w:r>
            <w:proofErr w:type="gramEnd"/>
            <w:r w:rsidRPr="00A34511">
              <w:rPr>
                <w:rFonts w:cs="Arial"/>
                <w:i/>
                <w:sz w:val="22"/>
                <w:szCs w:val="22"/>
                <w:lang w:val="en-US"/>
              </w:rPr>
              <w:t xml:space="preserve"> 1</w:t>
            </w:r>
            <w:r>
              <w:rPr>
                <w:rFonts w:cs="Arial"/>
                <w:i/>
                <w:sz w:val="22"/>
                <w:szCs w:val="22"/>
                <w:lang w:val="en-US"/>
              </w:rPr>
              <w:t>0</w:t>
            </w:r>
            <w:r w:rsidRPr="00A34511">
              <w:rPr>
                <w:rFonts w:cs="Arial"/>
                <w:i/>
                <w:sz w:val="22"/>
                <w:szCs w:val="22"/>
                <w:lang w:val="en-US"/>
              </w:rPr>
              <w:t xml:space="preserve"> lines)</w:t>
            </w:r>
          </w:p>
          <w:p w14:paraId="299A1B86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7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8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9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A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B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C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8D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93" w14:textId="77777777" w:rsidR="003D7A4E" w:rsidRPr="00A34511" w:rsidRDefault="003D7A4E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9D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9E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9F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0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1" w14:textId="77777777" w:rsidR="00F03573" w:rsidRPr="00A34511" w:rsidRDefault="00F03573" w:rsidP="0043612B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</w:tc>
      </w:tr>
    </w:tbl>
    <w:p w14:paraId="299A1BA3" w14:textId="77777777" w:rsidR="00E73FE6" w:rsidRPr="004D6FB0" w:rsidRDefault="00E73FE6">
      <w:pPr>
        <w:rPr>
          <w:lang w:val="en-GB"/>
        </w:rPr>
      </w:pPr>
      <w:r w:rsidRPr="004D6FB0">
        <w:rPr>
          <w:lang w:val="en-GB"/>
        </w:rPr>
        <w:br w:type="page"/>
      </w:r>
    </w:p>
    <w:tbl>
      <w:tblPr>
        <w:tblpPr w:leftFromText="180" w:rightFromText="180" w:horzAnchor="margin" w:tblpY="795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1"/>
      </w:tblGrid>
      <w:tr w:rsidR="00F03573" w:rsidRPr="00BF331E" w14:paraId="299A1BA6" w14:textId="77777777" w:rsidTr="00337879">
        <w:trPr>
          <w:trHeight w:val="347"/>
        </w:trPr>
        <w:tc>
          <w:tcPr>
            <w:tcW w:w="9991" w:type="dxa"/>
            <w:shd w:val="clear" w:color="auto" w:fill="auto"/>
          </w:tcPr>
          <w:p w14:paraId="2C782A67" w14:textId="77777777" w:rsidR="001633C0" w:rsidRDefault="00531469" w:rsidP="00337879">
            <w:pPr>
              <w:spacing w:before="120" w:line="240" w:lineRule="auto"/>
              <w:rPr>
                <w:rFonts w:cs="Arial"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lastRenderedPageBreak/>
              <w:t>Why do you think that you would be a good DiPS Advisory Board member?</w:t>
            </w:r>
            <w:r w:rsidR="00F03573" w:rsidRPr="00A34511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38345BA5" w14:textId="77777777" w:rsidR="00047EF5" w:rsidRDefault="001633C0" w:rsidP="00337879">
            <w:pPr>
              <w:spacing w:before="120" w:line="24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Here you can </w:t>
            </w:r>
            <w:r w:rsidR="00200941">
              <w:rPr>
                <w:rFonts w:cs="Arial"/>
                <w:sz w:val="22"/>
                <w:szCs w:val="22"/>
                <w:lang w:val="en-US"/>
              </w:rPr>
              <w:t xml:space="preserve">include </w:t>
            </w:r>
            <w:r w:rsidR="00615A44" w:rsidRPr="00A34511">
              <w:rPr>
                <w:rFonts w:cs="Arial"/>
                <w:sz w:val="22"/>
                <w:szCs w:val="22"/>
                <w:lang w:val="en-US"/>
              </w:rPr>
              <w:t>any</w:t>
            </w:r>
            <w:r w:rsidR="0019655F">
              <w:rPr>
                <w:rFonts w:cs="Arial"/>
                <w:sz w:val="22"/>
                <w:szCs w:val="22"/>
                <w:lang w:val="en-US"/>
              </w:rPr>
              <w:t xml:space="preserve"> relevant</w:t>
            </w:r>
            <w:r w:rsidR="00615A44" w:rsidRPr="00A34511">
              <w:rPr>
                <w:rFonts w:cs="Arial"/>
                <w:sz w:val="22"/>
                <w:szCs w:val="22"/>
                <w:lang w:val="en-US"/>
              </w:rPr>
              <w:t xml:space="preserve"> experiences</w:t>
            </w:r>
            <w:r w:rsidR="00200941">
              <w:rPr>
                <w:rFonts w:cs="Arial"/>
                <w:sz w:val="22"/>
                <w:szCs w:val="22"/>
                <w:lang w:val="en-US"/>
              </w:rPr>
              <w:t xml:space="preserve"> or special skillsets you have or </w:t>
            </w:r>
            <w:r w:rsidR="00615A44">
              <w:rPr>
                <w:rFonts w:cs="Arial"/>
                <w:sz w:val="22"/>
                <w:szCs w:val="22"/>
                <w:lang w:val="en-US"/>
              </w:rPr>
              <w:t>networks</w:t>
            </w:r>
            <w:r w:rsidR="00C55903">
              <w:rPr>
                <w:rFonts w:cs="Arial"/>
                <w:sz w:val="22"/>
                <w:szCs w:val="22"/>
                <w:lang w:val="en-US"/>
              </w:rPr>
              <w:t xml:space="preserve"> that you represent or are part of</w:t>
            </w:r>
            <w:r w:rsidR="0019655F">
              <w:rPr>
                <w:rFonts w:cs="Arial"/>
                <w:sz w:val="22"/>
                <w:szCs w:val="22"/>
                <w:lang w:val="en-US"/>
              </w:rPr>
              <w:t xml:space="preserve">. </w:t>
            </w:r>
          </w:p>
          <w:p w14:paraId="299A1BA5" w14:textId="02963C95" w:rsidR="00F03573" w:rsidRPr="00A34511" w:rsidRDefault="0019655F" w:rsidP="00337879">
            <w:pPr>
              <w:spacing w:before="120" w:line="240" w:lineRule="auto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This could</w:t>
            </w:r>
            <w:r w:rsidR="00351539">
              <w:rPr>
                <w:rFonts w:cs="Arial"/>
                <w:sz w:val="22"/>
                <w:szCs w:val="22"/>
                <w:lang w:val="en-US"/>
              </w:rPr>
              <w:t xml:space="preserve"> for example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4B6664">
              <w:rPr>
                <w:rFonts w:cs="Arial"/>
                <w:sz w:val="22"/>
                <w:szCs w:val="22"/>
                <w:lang w:val="en-US"/>
              </w:rPr>
              <w:t xml:space="preserve">be </w:t>
            </w:r>
            <w:r w:rsidR="00BA55B7">
              <w:rPr>
                <w:rFonts w:cs="Arial"/>
                <w:sz w:val="22"/>
                <w:szCs w:val="22"/>
                <w:lang w:val="en-US"/>
              </w:rPr>
              <w:t xml:space="preserve">that you know many in the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diaspora community in Denmark, </w:t>
            </w:r>
            <w:r w:rsidR="00AF5052">
              <w:rPr>
                <w:rFonts w:cs="Arial"/>
                <w:sz w:val="22"/>
                <w:szCs w:val="22"/>
                <w:lang w:val="en-US"/>
              </w:rPr>
              <w:t xml:space="preserve">knowledge of the context in Afghanistan or Somalia or </w:t>
            </w:r>
            <w:r w:rsidR="00BA55B7">
              <w:rPr>
                <w:rFonts w:cs="Arial"/>
                <w:sz w:val="22"/>
                <w:szCs w:val="22"/>
                <w:lang w:val="en-US"/>
              </w:rPr>
              <w:t>professional</w:t>
            </w:r>
            <w:r w:rsidR="00047EF5">
              <w:rPr>
                <w:rFonts w:cs="Arial"/>
                <w:sz w:val="22"/>
                <w:szCs w:val="22"/>
                <w:lang w:val="en-US"/>
              </w:rPr>
              <w:t>/personal</w:t>
            </w:r>
            <w:r w:rsidR="00BA55B7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351539">
              <w:rPr>
                <w:rFonts w:cs="Arial"/>
                <w:sz w:val="22"/>
                <w:szCs w:val="22"/>
                <w:lang w:val="en-US"/>
              </w:rPr>
              <w:t>experiences</w:t>
            </w:r>
            <w:r w:rsidR="00F03573" w:rsidRPr="00A34511"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</w:tr>
      <w:tr w:rsidR="00F03573" w:rsidRPr="00143E9F" w14:paraId="299A1BBA" w14:textId="77777777" w:rsidTr="00337879">
        <w:trPr>
          <w:trHeight w:hRule="exact" w:val="4553"/>
        </w:trPr>
        <w:tc>
          <w:tcPr>
            <w:tcW w:w="9991" w:type="dxa"/>
            <w:shd w:val="clear" w:color="auto" w:fill="auto"/>
          </w:tcPr>
          <w:p w14:paraId="5C76ED8C" w14:textId="38EEB369" w:rsidR="001633C0" w:rsidRPr="00A34511" w:rsidRDefault="00FE4638" w:rsidP="00337879">
            <w:pPr>
              <w:spacing w:before="120" w:line="240" w:lineRule="auto"/>
              <w:rPr>
                <w:rFonts w:cs="Arial"/>
                <w:b/>
                <w:i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1633C0" w:rsidRPr="00A34511">
              <w:rPr>
                <w:rFonts w:cs="Arial"/>
                <w:i/>
                <w:sz w:val="22"/>
                <w:szCs w:val="22"/>
                <w:lang w:val="en-US"/>
              </w:rPr>
              <w:t>(</w:t>
            </w:r>
            <w:proofErr w:type="gramStart"/>
            <w:r w:rsidR="001633C0" w:rsidRPr="00A34511">
              <w:rPr>
                <w:rFonts w:cs="Arial"/>
                <w:i/>
                <w:sz w:val="22"/>
                <w:szCs w:val="22"/>
                <w:lang w:val="en-US"/>
              </w:rPr>
              <w:t>maximum</w:t>
            </w:r>
            <w:proofErr w:type="gramEnd"/>
            <w:r w:rsidR="001633C0" w:rsidRPr="00A34511">
              <w:rPr>
                <w:rFonts w:cs="Arial"/>
                <w:i/>
                <w:sz w:val="22"/>
                <w:szCs w:val="22"/>
                <w:lang w:val="en-US"/>
              </w:rPr>
              <w:t xml:space="preserve"> 1</w:t>
            </w:r>
            <w:r w:rsidR="001633C0">
              <w:rPr>
                <w:rFonts w:cs="Arial"/>
                <w:i/>
                <w:sz w:val="22"/>
                <w:szCs w:val="22"/>
                <w:lang w:val="en-US"/>
              </w:rPr>
              <w:t>0</w:t>
            </w:r>
            <w:r w:rsidR="001633C0" w:rsidRPr="00A34511">
              <w:rPr>
                <w:rFonts w:cs="Arial"/>
                <w:i/>
                <w:sz w:val="22"/>
                <w:szCs w:val="22"/>
                <w:lang w:val="en-US"/>
              </w:rPr>
              <w:t xml:space="preserve"> lines)</w:t>
            </w:r>
          </w:p>
          <w:p w14:paraId="299A1BA7" w14:textId="59840633" w:rsidR="00F03573" w:rsidRPr="00FE4638" w:rsidRDefault="00F03573" w:rsidP="0033787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="Arial"/>
                <w:color w:val="222222"/>
                <w:szCs w:val="22"/>
                <w:lang w:val="en-US"/>
              </w:rPr>
            </w:pPr>
          </w:p>
          <w:p w14:paraId="299A1BA8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9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A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B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C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D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AE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0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1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2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3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4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5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6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7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8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  <w:p w14:paraId="299A1BB9" w14:textId="77777777" w:rsidR="00F03573" w:rsidRPr="00A34511" w:rsidRDefault="00F03573" w:rsidP="00337879">
            <w:pPr>
              <w:spacing w:before="120" w:line="240" w:lineRule="auto"/>
              <w:rPr>
                <w:rFonts w:cs="Arial"/>
                <w:b/>
                <w:szCs w:val="22"/>
                <w:lang w:val="en-US"/>
              </w:rPr>
            </w:pPr>
          </w:p>
        </w:tc>
      </w:tr>
    </w:tbl>
    <w:p w14:paraId="299A1BCA" w14:textId="77777777" w:rsidR="003D7A4E" w:rsidRPr="004771B5" w:rsidRDefault="003D7A4E" w:rsidP="00F03573">
      <w:pPr>
        <w:spacing w:before="120" w:line="240" w:lineRule="auto"/>
        <w:rPr>
          <w:rFonts w:cs="Arial"/>
          <w:b/>
          <w:sz w:val="22"/>
          <w:szCs w:val="22"/>
          <w:lang w:val="en-GB"/>
        </w:rPr>
      </w:pPr>
    </w:p>
    <w:p w14:paraId="299A1BCB" w14:textId="77777777" w:rsidR="00E73FE6" w:rsidRPr="004771B5" w:rsidRDefault="00E73FE6" w:rsidP="00F03573">
      <w:pPr>
        <w:spacing w:before="120" w:line="240" w:lineRule="auto"/>
        <w:rPr>
          <w:rFonts w:cs="Arial"/>
          <w:b/>
          <w:sz w:val="22"/>
          <w:szCs w:val="22"/>
          <w:lang w:val="en-GB"/>
        </w:rPr>
      </w:pPr>
    </w:p>
    <w:p w14:paraId="299A1BCC" w14:textId="77777777" w:rsidR="00E73FE6" w:rsidRPr="004771B5" w:rsidRDefault="00E73FE6" w:rsidP="00F03573">
      <w:pPr>
        <w:spacing w:before="120" w:line="240" w:lineRule="auto"/>
        <w:rPr>
          <w:rFonts w:cs="Arial"/>
          <w:b/>
          <w:sz w:val="22"/>
          <w:szCs w:val="22"/>
          <w:lang w:val="en-GB"/>
        </w:rPr>
      </w:pPr>
    </w:p>
    <w:p w14:paraId="299A1BCD" w14:textId="77777777" w:rsidR="0043612B" w:rsidRPr="00A34511" w:rsidRDefault="0043612B">
      <w:pPr>
        <w:rPr>
          <w:rFonts w:cs="Arial"/>
        </w:rPr>
      </w:pPr>
    </w:p>
    <w:sectPr w:rsidR="0043612B" w:rsidRPr="00A34511" w:rsidSect="00DE4C32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2552" w:right="1080" w:bottom="284" w:left="1080" w:header="851" w:footer="3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135F" w14:textId="77777777" w:rsidR="00530F9F" w:rsidRDefault="00530F9F">
      <w:pPr>
        <w:spacing w:line="240" w:lineRule="auto"/>
      </w:pPr>
      <w:r>
        <w:separator/>
      </w:r>
    </w:p>
  </w:endnote>
  <w:endnote w:type="continuationSeparator" w:id="0">
    <w:p w14:paraId="4A118522" w14:textId="77777777" w:rsidR="00530F9F" w:rsidRDefault="00530F9F">
      <w:pPr>
        <w:spacing w:line="240" w:lineRule="auto"/>
      </w:pPr>
      <w:r>
        <w:continuationSeparator/>
      </w:r>
    </w:p>
  </w:endnote>
  <w:endnote w:type="continuationNotice" w:id="1">
    <w:p w14:paraId="6B8EAAF2" w14:textId="77777777" w:rsidR="00530F9F" w:rsidRDefault="00530F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BD9" w14:textId="77777777" w:rsidR="00312543" w:rsidRDefault="005C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25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2543">
      <w:rPr>
        <w:rStyle w:val="PageNumber"/>
        <w:noProof/>
      </w:rPr>
      <w:t>5</w:t>
    </w:r>
    <w:r>
      <w:rPr>
        <w:rStyle w:val="PageNumber"/>
      </w:rPr>
      <w:fldChar w:fldCharType="end"/>
    </w:r>
  </w:p>
  <w:p w14:paraId="299A1BDA" w14:textId="77777777" w:rsidR="00312543" w:rsidRDefault="003125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CAAD" w14:textId="514FC8D9" w:rsidR="00DE4C32" w:rsidRPr="008303E7" w:rsidRDefault="00AB2538" w:rsidP="00DE4C32">
    <w:pPr>
      <w:pStyle w:val="Header"/>
      <w:jc w:val="center"/>
      <w:rPr>
        <w:rFonts w:cs="Arial"/>
        <w:color w:val="7F7F7F" w:themeColor="text1" w:themeTint="80"/>
        <w:sz w:val="20"/>
        <w:lang w:val="en-GB"/>
      </w:rPr>
    </w:pPr>
    <w:hyperlink r:id="rId1" w:history="1">
      <w:r w:rsidRPr="00AB2538">
        <w:rPr>
          <w:rStyle w:val="Hyperlink"/>
          <w:rFonts w:cs="Arial"/>
          <w:sz w:val="20"/>
          <w:lang w:val="en-GB"/>
        </w:rPr>
        <w:t>www.pro.drc.ngo/DiPS</w:t>
      </w:r>
    </w:hyperlink>
    <w:r w:rsidR="00DE4C32" w:rsidRPr="008303E7">
      <w:rPr>
        <w:rFonts w:cs="Arial"/>
        <w:color w:val="7F7F7F" w:themeColor="text1" w:themeTint="80"/>
        <w:sz w:val="20"/>
        <w:lang w:val="en-GB"/>
      </w:rPr>
      <w:t xml:space="preserve"> - </w:t>
    </w:r>
    <w:hyperlink r:id="rId2" w:history="1">
      <w:r w:rsidR="00DE4C32" w:rsidRPr="008303E7">
        <w:rPr>
          <w:rStyle w:val="Hyperlink"/>
          <w:rFonts w:cs="Arial"/>
          <w:color w:val="7F7F7F" w:themeColor="text1" w:themeTint="80"/>
          <w:sz w:val="20"/>
          <w:lang w:val="en-GB"/>
        </w:rPr>
        <w:t>diaspora@drc.ngo</w:t>
      </w:r>
    </w:hyperlink>
  </w:p>
  <w:p w14:paraId="299A1BDB" w14:textId="77777777" w:rsidR="00312543" w:rsidRDefault="003125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2485" w14:textId="77777777" w:rsidR="00530F9F" w:rsidRDefault="00530F9F">
      <w:pPr>
        <w:spacing w:line="240" w:lineRule="auto"/>
      </w:pPr>
      <w:r>
        <w:separator/>
      </w:r>
    </w:p>
  </w:footnote>
  <w:footnote w:type="continuationSeparator" w:id="0">
    <w:p w14:paraId="0117A9CA" w14:textId="77777777" w:rsidR="00530F9F" w:rsidRDefault="00530F9F">
      <w:pPr>
        <w:spacing w:line="240" w:lineRule="auto"/>
      </w:pPr>
      <w:r>
        <w:continuationSeparator/>
      </w:r>
    </w:p>
  </w:footnote>
  <w:footnote w:type="continuationNotice" w:id="1">
    <w:p w14:paraId="46F51B72" w14:textId="77777777" w:rsidR="00530F9F" w:rsidRDefault="00530F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BD6" w14:textId="09582376" w:rsidR="00312543" w:rsidRDefault="00E65762" w:rsidP="0043612B">
    <w:pPr>
      <w:pStyle w:val="Header"/>
      <w:ind w:left="3671" w:firstLine="4153"/>
    </w:pPr>
    <w:r>
      <w:rPr>
        <w:noProof/>
        <w:lang w:eastAsia="da-DK"/>
      </w:rPr>
      <w:drawing>
        <wp:anchor distT="0" distB="0" distL="114300" distR="114300" simplePos="0" relativeHeight="251658243" behindDoc="1" locked="0" layoutInCell="1" allowOverlap="1" wp14:anchorId="37926FF2" wp14:editId="4ADC412F">
          <wp:simplePos x="0" y="0"/>
          <wp:positionH relativeFrom="column">
            <wp:posOffset>-352425</wp:posOffset>
          </wp:positionH>
          <wp:positionV relativeFrom="paragraph">
            <wp:posOffset>-245110</wp:posOffset>
          </wp:positionV>
          <wp:extent cx="1144270" cy="1144270"/>
          <wp:effectExtent l="0" t="0" r="0" b="0"/>
          <wp:wrapTight wrapText="bothSides">
            <wp:wrapPolygon edited="0">
              <wp:start x="0" y="0"/>
              <wp:lineTo x="0" y="20497"/>
              <wp:lineTo x="4675" y="21216"/>
              <wp:lineTo x="7192" y="21216"/>
              <wp:lineTo x="18340" y="20857"/>
              <wp:lineTo x="18340" y="17980"/>
              <wp:lineTo x="21216" y="16901"/>
              <wp:lineTo x="21216" y="4675"/>
              <wp:lineTo x="19059" y="0"/>
              <wp:lineTo x="0" y="0"/>
            </wp:wrapPolygon>
          </wp:wrapTight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A1BD7" w14:textId="77777777" w:rsidR="00312543" w:rsidRDefault="00312543"/>
  <w:p w14:paraId="299A1BD8" w14:textId="77777777" w:rsidR="00312543" w:rsidRDefault="003125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1BDC" w14:textId="77777777" w:rsidR="00312543" w:rsidRDefault="00000000">
    <w:pPr>
      <w:pStyle w:val="Header"/>
    </w:pPr>
    <w:r>
      <w:rPr>
        <w:noProof/>
      </w:rPr>
      <w:object w:dxaOrig="1440" w:dyaOrig="1440" w14:anchorId="299A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81.6pt;margin-top:16.6pt;width:129.75pt;height:54.6pt;z-index:251658241;mso-position-horizontal-relative:page;mso-position-vertical-relative:page">
          <v:imagedata r:id="rId1" o:title="" croptop="34874f" cropbottom="14174f" cropright="14592f"/>
          <w10:wrap anchorx="page" anchory="page"/>
        </v:shape>
        <o:OLEObject Type="Embed" ProgID="Word.Picture.8" ShapeID="_x0000_s1026" DrawAspect="Content" ObjectID="_1756719517" r:id="rId2"/>
      </w:object>
    </w:r>
    <w:r>
      <w:rPr>
        <w:noProof/>
        <w:lang w:eastAsia="da-DK"/>
      </w:rPr>
      <w:object w:dxaOrig="1440" w:dyaOrig="1440" w14:anchorId="299A1BE3">
        <v:shape id="_x0000_s1027" type="#_x0000_t75" style="position:absolute;margin-left:412.2pt;margin-top:17.05pt;width:129.75pt;height:52.45pt;z-index:251658242;mso-position-horizontal-relative:page;mso-position-vertical-relative:page">
          <v:imagedata r:id="rId1" o:title="" croptop="12648f" cropbottom="37049f" cropright="14592f"/>
          <w10:wrap anchorx="page" anchory="page"/>
        </v:shape>
        <o:OLEObject Type="Embed" ProgID="Word.Picture.8" ShapeID="_x0000_s1027" DrawAspect="Content" ObjectID="_1756719518" r:id="rId3"/>
      </w:object>
    </w:r>
    <w:r w:rsidR="006B5FC2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9A1BE4" wp14:editId="299A1BE5">
              <wp:simplePos x="0" y="0"/>
              <wp:positionH relativeFrom="column">
                <wp:posOffset>4759325</wp:posOffset>
              </wp:positionH>
              <wp:positionV relativeFrom="paragraph">
                <wp:posOffset>9624060</wp:posOffset>
              </wp:positionV>
              <wp:extent cx="1257300" cy="45720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A1BF4" w14:textId="77777777" w:rsidR="00312543" w:rsidRDefault="005C65D4">
                          <w:pPr>
                            <w:rPr>
                              <w:sz w:val="15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312543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1254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 w:rsidR="00312543">
                            <w:rPr>
                              <w:rStyle w:val="PageNumber"/>
                            </w:rPr>
                            <w:t>/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312543"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312543">
                            <w:rPr>
                              <w:rStyle w:val="PageNumber"/>
                              <w:noProof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299A1BE4">
              <v:stroke joinstyle="miter"/>
              <v:path gradientshapeok="t" o:connecttype="rect"/>
            </v:shapetype>
            <v:shape id="Tekstboks 2" style="position:absolute;margin-left:374.75pt;margin-top:757.8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">
              <v:textbox inset="0,0,0">
                <w:txbxContent>
                  <w:p w:rsidR="00312543" w:rsidRDefault="005C65D4" w14:paraId="299A1BF4" w14:textId="77777777">
                    <w:pPr>
                      <w:rPr>
                        <w:sz w:val="15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312543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12543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 w:rsidR="00312543">
                      <w:rPr>
                        <w:rStyle w:val="PageNumber"/>
                      </w:rPr>
                      <w:t>/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 w:rsidR="00312543"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312543">
                      <w:rPr>
                        <w:rStyle w:val="PageNumber"/>
                        <w:noProof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99A1BDD" w14:textId="77777777" w:rsidR="00312543" w:rsidRDefault="00312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7C5"/>
    <w:multiLevelType w:val="multilevel"/>
    <w:tmpl w:val="3B26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94DC3"/>
    <w:multiLevelType w:val="hybridMultilevel"/>
    <w:tmpl w:val="F5FE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C500B"/>
    <w:multiLevelType w:val="multilevel"/>
    <w:tmpl w:val="E38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E766A1"/>
    <w:multiLevelType w:val="multilevel"/>
    <w:tmpl w:val="0F5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25EA6"/>
    <w:multiLevelType w:val="hybridMultilevel"/>
    <w:tmpl w:val="57E8D5C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37258"/>
    <w:multiLevelType w:val="multilevel"/>
    <w:tmpl w:val="E1B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F1C86"/>
    <w:multiLevelType w:val="hybridMultilevel"/>
    <w:tmpl w:val="F386FA1C"/>
    <w:lvl w:ilvl="0" w:tplc="6F940B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C568F8"/>
    <w:multiLevelType w:val="multilevel"/>
    <w:tmpl w:val="7DF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E55D24"/>
    <w:multiLevelType w:val="hybridMultilevel"/>
    <w:tmpl w:val="CC9AE4D0"/>
    <w:lvl w:ilvl="0" w:tplc="3BA22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35167"/>
    <w:multiLevelType w:val="hybridMultilevel"/>
    <w:tmpl w:val="3F76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0717"/>
    <w:multiLevelType w:val="hybridMultilevel"/>
    <w:tmpl w:val="36B663EC"/>
    <w:lvl w:ilvl="0" w:tplc="6F940B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49662F"/>
    <w:multiLevelType w:val="hybridMultilevel"/>
    <w:tmpl w:val="8DE6382C"/>
    <w:lvl w:ilvl="0" w:tplc="1F2085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079868">
    <w:abstractNumId w:val="4"/>
  </w:num>
  <w:num w:numId="2" w16cid:durableId="598218002">
    <w:abstractNumId w:val="8"/>
  </w:num>
  <w:num w:numId="3" w16cid:durableId="1593197809">
    <w:abstractNumId w:val="1"/>
  </w:num>
  <w:num w:numId="4" w16cid:durableId="1632202444">
    <w:abstractNumId w:val="2"/>
  </w:num>
  <w:num w:numId="5" w16cid:durableId="1126317795">
    <w:abstractNumId w:val="0"/>
  </w:num>
  <w:num w:numId="6" w16cid:durableId="1890264695">
    <w:abstractNumId w:val="7"/>
  </w:num>
  <w:num w:numId="7" w16cid:durableId="2092506268">
    <w:abstractNumId w:val="5"/>
  </w:num>
  <w:num w:numId="8" w16cid:durableId="1955746667">
    <w:abstractNumId w:val="3"/>
  </w:num>
  <w:num w:numId="9" w16cid:durableId="1678070915">
    <w:abstractNumId w:val="9"/>
  </w:num>
  <w:num w:numId="10" w16cid:durableId="51005828">
    <w:abstractNumId w:val="10"/>
  </w:num>
  <w:num w:numId="11" w16cid:durableId="1152329628">
    <w:abstractNumId w:val="6"/>
  </w:num>
  <w:num w:numId="12" w16cid:durableId="1819107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3"/>
    <w:rsid w:val="00004685"/>
    <w:rsid w:val="000167D5"/>
    <w:rsid w:val="00016B47"/>
    <w:rsid w:val="00020AB0"/>
    <w:rsid w:val="0002639A"/>
    <w:rsid w:val="0003799E"/>
    <w:rsid w:val="00047EF5"/>
    <w:rsid w:val="000525F3"/>
    <w:rsid w:val="00053D4D"/>
    <w:rsid w:val="00066A94"/>
    <w:rsid w:val="000706E1"/>
    <w:rsid w:val="00076F7C"/>
    <w:rsid w:val="0008027B"/>
    <w:rsid w:val="0008327F"/>
    <w:rsid w:val="000845BC"/>
    <w:rsid w:val="00084DCB"/>
    <w:rsid w:val="0009018A"/>
    <w:rsid w:val="00091685"/>
    <w:rsid w:val="00096DD6"/>
    <w:rsid w:val="000C49D0"/>
    <w:rsid w:val="000C7BC0"/>
    <w:rsid w:val="000D0EAE"/>
    <w:rsid w:val="000E2F42"/>
    <w:rsid w:val="000E641E"/>
    <w:rsid w:val="00104115"/>
    <w:rsid w:val="00113DA9"/>
    <w:rsid w:val="001214FD"/>
    <w:rsid w:val="0012180A"/>
    <w:rsid w:val="00124ADA"/>
    <w:rsid w:val="00130800"/>
    <w:rsid w:val="001342B3"/>
    <w:rsid w:val="00143E9F"/>
    <w:rsid w:val="00150B85"/>
    <w:rsid w:val="00151BE5"/>
    <w:rsid w:val="00162644"/>
    <w:rsid w:val="00162A4B"/>
    <w:rsid w:val="001633C0"/>
    <w:rsid w:val="0016473C"/>
    <w:rsid w:val="00176EA6"/>
    <w:rsid w:val="0018442B"/>
    <w:rsid w:val="001963B8"/>
    <w:rsid w:val="0019655F"/>
    <w:rsid w:val="001C6AE1"/>
    <w:rsid w:val="001C7F63"/>
    <w:rsid w:val="001D063F"/>
    <w:rsid w:val="001E3442"/>
    <w:rsid w:val="001E36F0"/>
    <w:rsid w:val="001F1DE9"/>
    <w:rsid w:val="001F3C4F"/>
    <w:rsid w:val="00200941"/>
    <w:rsid w:val="00216EED"/>
    <w:rsid w:val="002176F2"/>
    <w:rsid w:val="00221FB1"/>
    <w:rsid w:val="0022253A"/>
    <w:rsid w:val="00226BEF"/>
    <w:rsid w:val="00263A3D"/>
    <w:rsid w:val="002645F4"/>
    <w:rsid w:val="002735EF"/>
    <w:rsid w:val="002754A2"/>
    <w:rsid w:val="0027719D"/>
    <w:rsid w:val="00283F19"/>
    <w:rsid w:val="002847CE"/>
    <w:rsid w:val="00295076"/>
    <w:rsid w:val="002A61A3"/>
    <w:rsid w:val="002D1AE4"/>
    <w:rsid w:val="002D24DA"/>
    <w:rsid w:val="002D4FCD"/>
    <w:rsid w:val="002D7D80"/>
    <w:rsid w:val="002E3473"/>
    <w:rsid w:val="002F2F4C"/>
    <w:rsid w:val="00306E03"/>
    <w:rsid w:val="00311296"/>
    <w:rsid w:val="00312543"/>
    <w:rsid w:val="00321FB6"/>
    <w:rsid w:val="00337879"/>
    <w:rsid w:val="003461DE"/>
    <w:rsid w:val="00350B0D"/>
    <w:rsid w:val="00351539"/>
    <w:rsid w:val="00353016"/>
    <w:rsid w:val="003573A0"/>
    <w:rsid w:val="00361B24"/>
    <w:rsid w:val="00374A46"/>
    <w:rsid w:val="00395302"/>
    <w:rsid w:val="003967BC"/>
    <w:rsid w:val="003A40F8"/>
    <w:rsid w:val="003C10FC"/>
    <w:rsid w:val="003C21BF"/>
    <w:rsid w:val="003C4DD6"/>
    <w:rsid w:val="003D05B5"/>
    <w:rsid w:val="003D7A4E"/>
    <w:rsid w:val="003E2C8A"/>
    <w:rsid w:val="003F26CC"/>
    <w:rsid w:val="003F7AB3"/>
    <w:rsid w:val="0040088B"/>
    <w:rsid w:val="004061C8"/>
    <w:rsid w:val="0043612B"/>
    <w:rsid w:val="00436A1F"/>
    <w:rsid w:val="00445988"/>
    <w:rsid w:val="0044690D"/>
    <w:rsid w:val="00447FBB"/>
    <w:rsid w:val="00450CAB"/>
    <w:rsid w:val="00473782"/>
    <w:rsid w:val="004771B5"/>
    <w:rsid w:val="004878A4"/>
    <w:rsid w:val="00496030"/>
    <w:rsid w:val="004B5E3D"/>
    <w:rsid w:val="004B6664"/>
    <w:rsid w:val="004C2BA1"/>
    <w:rsid w:val="004D26BD"/>
    <w:rsid w:val="004D6FB0"/>
    <w:rsid w:val="00500232"/>
    <w:rsid w:val="00530F9F"/>
    <w:rsid w:val="00531469"/>
    <w:rsid w:val="00534BD3"/>
    <w:rsid w:val="005366CE"/>
    <w:rsid w:val="00541115"/>
    <w:rsid w:val="00546C06"/>
    <w:rsid w:val="00561801"/>
    <w:rsid w:val="00562431"/>
    <w:rsid w:val="0057411D"/>
    <w:rsid w:val="00580572"/>
    <w:rsid w:val="00581623"/>
    <w:rsid w:val="00583A87"/>
    <w:rsid w:val="005846A1"/>
    <w:rsid w:val="005854ED"/>
    <w:rsid w:val="00593F34"/>
    <w:rsid w:val="005A03B5"/>
    <w:rsid w:val="005C5448"/>
    <w:rsid w:val="005C5DC6"/>
    <w:rsid w:val="005C65D4"/>
    <w:rsid w:val="005D5F58"/>
    <w:rsid w:val="00604C43"/>
    <w:rsid w:val="00615A44"/>
    <w:rsid w:val="0061653C"/>
    <w:rsid w:val="0061658B"/>
    <w:rsid w:val="00622B94"/>
    <w:rsid w:val="006326CE"/>
    <w:rsid w:val="0063279C"/>
    <w:rsid w:val="00640BAC"/>
    <w:rsid w:val="00647D9A"/>
    <w:rsid w:val="00647F68"/>
    <w:rsid w:val="00654E1A"/>
    <w:rsid w:val="00660805"/>
    <w:rsid w:val="006761D1"/>
    <w:rsid w:val="0068603E"/>
    <w:rsid w:val="00686C63"/>
    <w:rsid w:val="00691638"/>
    <w:rsid w:val="006A3635"/>
    <w:rsid w:val="006A49A6"/>
    <w:rsid w:val="006B5BBC"/>
    <w:rsid w:val="006B5FC2"/>
    <w:rsid w:val="006C1AE5"/>
    <w:rsid w:val="006C4C95"/>
    <w:rsid w:val="006E1E38"/>
    <w:rsid w:val="006F6277"/>
    <w:rsid w:val="00707066"/>
    <w:rsid w:val="00714526"/>
    <w:rsid w:val="00730F5D"/>
    <w:rsid w:val="00764E62"/>
    <w:rsid w:val="00767B27"/>
    <w:rsid w:val="00797FA4"/>
    <w:rsid w:val="007C4543"/>
    <w:rsid w:val="007C49F6"/>
    <w:rsid w:val="007C619E"/>
    <w:rsid w:val="007E1750"/>
    <w:rsid w:val="007E5495"/>
    <w:rsid w:val="007E7E03"/>
    <w:rsid w:val="008034C6"/>
    <w:rsid w:val="00807913"/>
    <w:rsid w:val="00810ABD"/>
    <w:rsid w:val="00812D88"/>
    <w:rsid w:val="00814275"/>
    <w:rsid w:val="00814A65"/>
    <w:rsid w:val="00816052"/>
    <w:rsid w:val="00816680"/>
    <w:rsid w:val="0081709D"/>
    <w:rsid w:val="008336F3"/>
    <w:rsid w:val="008445E3"/>
    <w:rsid w:val="00866771"/>
    <w:rsid w:val="0086679D"/>
    <w:rsid w:val="00873D0E"/>
    <w:rsid w:val="0087571B"/>
    <w:rsid w:val="00881282"/>
    <w:rsid w:val="00897DD3"/>
    <w:rsid w:val="008B00E2"/>
    <w:rsid w:val="008B21E9"/>
    <w:rsid w:val="008B44E0"/>
    <w:rsid w:val="008E16FC"/>
    <w:rsid w:val="008E6147"/>
    <w:rsid w:val="008F6EC6"/>
    <w:rsid w:val="009026FB"/>
    <w:rsid w:val="00912F34"/>
    <w:rsid w:val="009457E9"/>
    <w:rsid w:val="00945BD8"/>
    <w:rsid w:val="009739EF"/>
    <w:rsid w:val="00996B99"/>
    <w:rsid w:val="009B04D8"/>
    <w:rsid w:val="009C5830"/>
    <w:rsid w:val="009C7FBB"/>
    <w:rsid w:val="009D6034"/>
    <w:rsid w:val="009F6485"/>
    <w:rsid w:val="00A30802"/>
    <w:rsid w:val="00A34511"/>
    <w:rsid w:val="00A35885"/>
    <w:rsid w:val="00A362FF"/>
    <w:rsid w:val="00A56228"/>
    <w:rsid w:val="00A61CC3"/>
    <w:rsid w:val="00A65C21"/>
    <w:rsid w:val="00A70E55"/>
    <w:rsid w:val="00A761FE"/>
    <w:rsid w:val="00A872F7"/>
    <w:rsid w:val="00AA1244"/>
    <w:rsid w:val="00AA791A"/>
    <w:rsid w:val="00AB2538"/>
    <w:rsid w:val="00AC6626"/>
    <w:rsid w:val="00AE4D85"/>
    <w:rsid w:val="00AF5052"/>
    <w:rsid w:val="00B254BB"/>
    <w:rsid w:val="00B30FE0"/>
    <w:rsid w:val="00B354FE"/>
    <w:rsid w:val="00B53A29"/>
    <w:rsid w:val="00B60B03"/>
    <w:rsid w:val="00B63A7A"/>
    <w:rsid w:val="00B77EBA"/>
    <w:rsid w:val="00B83027"/>
    <w:rsid w:val="00B84114"/>
    <w:rsid w:val="00BA5242"/>
    <w:rsid w:val="00BA55B7"/>
    <w:rsid w:val="00BC0002"/>
    <w:rsid w:val="00BC0CCB"/>
    <w:rsid w:val="00BD2A51"/>
    <w:rsid w:val="00BE4C1C"/>
    <w:rsid w:val="00BE5605"/>
    <w:rsid w:val="00BF331E"/>
    <w:rsid w:val="00C00BF4"/>
    <w:rsid w:val="00C1757D"/>
    <w:rsid w:val="00C27B88"/>
    <w:rsid w:val="00C40E37"/>
    <w:rsid w:val="00C446B0"/>
    <w:rsid w:val="00C55903"/>
    <w:rsid w:val="00C607A6"/>
    <w:rsid w:val="00C65D81"/>
    <w:rsid w:val="00C730D1"/>
    <w:rsid w:val="00C85888"/>
    <w:rsid w:val="00C85F46"/>
    <w:rsid w:val="00C917B9"/>
    <w:rsid w:val="00C93AE5"/>
    <w:rsid w:val="00CA23B0"/>
    <w:rsid w:val="00CA2594"/>
    <w:rsid w:val="00CB7F5C"/>
    <w:rsid w:val="00CC0EAB"/>
    <w:rsid w:val="00CC12CF"/>
    <w:rsid w:val="00CC24A8"/>
    <w:rsid w:val="00CF0BB8"/>
    <w:rsid w:val="00D00404"/>
    <w:rsid w:val="00D071AA"/>
    <w:rsid w:val="00D14240"/>
    <w:rsid w:val="00D326AA"/>
    <w:rsid w:val="00D40AE8"/>
    <w:rsid w:val="00D4423D"/>
    <w:rsid w:val="00D50C9C"/>
    <w:rsid w:val="00D50FEB"/>
    <w:rsid w:val="00D67DA8"/>
    <w:rsid w:val="00D7615D"/>
    <w:rsid w:val="00D95E09"/>
    <w:rsid w:val="00DA5F53"/>
    <w:rsid w:val="00DB1D53"/>
    <w:rsid w:val="00DC713D"/>
    <w:rsid w:val="00DD0188"/>
    <w:rsid w:val="00DE4B2E"/>
    <w:rsid w:val="00DE4C32"/>
    <w:rsid w:val="00DF2C7E"/>
    <w:rsid w:val="00E05798"/>
    <w:rsid w:val="00E113D0"/>
    <w:rsid w:val="00E50716"/>
    <w:rsid w:val="00E5358F"/>
    <w:rsid w:val="00E57143"/>
    <w:rsid w:val="00E65762"/>
    <w:rsid w:val="00E724F4"/>
    <w:rsid w:val="00E73FE6"/>
    <w:rsid w:val="00E80285"/>
    <w:rsid w:val="00E8422F"/>
    <w:rsid w:val="00E94924"/>
    <w:rsid w:val="00E958AD"/>
    <w:rsid w:val="00EC1CE4"/>
    <w:rsid w:val="00EC2FBF"/>
    <w:rsid w:val="00EF23E0"/>
    <w:rsid w:val="00F03573"/>
    <w:rsid w:val="00F03F96"/>
    <w:rsid w:val="00F06099"/>
    <w:rsid w:val="00F111F8"/>
    <w:rsid w:val="00F13F8F"/>
    <w:rsid w:val="00F273BF"/>
    <w:rsid w:val="00F33034"/>
    <w:rsid w:val="00F337A6"/>
    <w:rsid w:val="00F51F8B"/>
    <w:rsid w:val="00F60806"/>
    <w:rsid w:val="00F74B9F"/>
    <w:rsid w:val="00F77D63"/>
    <w:rsid w:val="00F86DD9"/>
    <w:rsid w:val="00FC640A"/>
    <w:rsid w:val="00FD0C64"/>
    <w:rsid w:val="00FD4BE1"/>
    <w:rsid w:val="00FE4638"/>
    <w:rsid w:val="0B506855"/>
    <w:rsid w:val="0B52BBF5"/>
    <w:rsid w:val="0B7227A6"/>
    <w:rsid w:val="0E39CA80"/>
    <w:rsid w:val="0E873539"/>
    <w:rsid w:val="10A3E956"/>
    <w:rsid w:val="149DD8EF"/>
    <w:rsid w:val="1542C23E"/>
    <w:rsid w:val="18CBBD8C"/>
    <w:rsid w:val="19A83B80"/>
    <w:rsid w:val="1B48A0AA"/>
    <w:rsid w:val="238ED018"/>
    <w:rsid w:val="282A7C6F"/>
    <w:rsid w:val="287CE9A8"/>
    <w:rsid w:val="28C094F6"/>
    <w:rsid w:val="2A4B47A5"/>
    <w:rsid w:val="2D12AFD9"/>
    <w:rsid w:val="31AF7F84"/>
    <w:rsid w:val="351E8BF6"/>
    <w:rsid w:val="379892CB"/>
    <w:rsid w:val="3B02557D"/>
    <w:rsid w:val="4359A9EC"/>
    <w:rsid w:val="43893C95"/>
    <w:rsid w:val="445DED76"/>
    <w:rsid w:val="48D22D97"/>
    <w:rsid w:val="492F5AC8"/>
    <w:rsid w:val="4BE29E4D"/>
    <w:rsid w:val="4D9D4250"/>
    <w:rsid w:val="5188BC80"/>
    <w:rsid w:val="51D34315"/>
    <w:rsid w:val="56E67C51"/>
    <w:rsid w:val="5B9716F6"/>
    <w:rsid w:val="5EF58E1C"/>
    <w:rsid w:val="60712752"/>
    <w:rsid w:val="62C68002"/>
    <w:rsid w:val="688E5FE2"/>
    <w:rsid w:val="6E7CAFEF"/>
    <w:rsid w:val="6F4A3982"/>
    <w:rsid w:val="6FC1C108"/>
    <w:rsid w:val="6FDB3232"/>
    <w:rsid w:val="752C9F21"/>
    <w:rsid w:val="7F8A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A1B49"/>
  <w15:docId w15:val="{04A9D805-A59D-431D-AFB4-F11353A9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573"/>
    <w:pPr>
      <w:spacing w:after="0" w:line="240" w:lineRule="atLeast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5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573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F03573"/>
    <w:rPr>
      <w:sz w:val="16"/>
    </w:rPr>
  </w:style>
  <w:style w:type="character" w:customStyle="1" w:styleId="FooterChar">
    <w:name w:val="Footer Char"/>
    <w:basedOn w:val="DefaultParagraphFont"/>
    <w:link w:val="Footer"/>
    <w:rsid w:val="00F03573"/>
    <w:rPr>
      <w:rFonts w:ascii="Arial" w:eastAsia="Times New Roman" w:hAnsi="Arial" w:cs="Times New Roman"/>
      <w:sz w:val="16"/>
      <w:szCs w:val="20"/>
      <w:lang w:eastAsia="en-GB"/>
    </w:rPr>
  </w:style>
  <w:style w:type="character" w:styleId="PageNumber">
    <w:name w:val="page number"/>
    <w:rsid w:val="00F03573"/>
    <w:rPr>
      <w:sz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FB0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500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0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C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CE4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renderedqtext">
    <w:name w:val="rendered_qtext"/>
    <w:basedOn w:val="DefaultParagraphFont"/>
    <w:rsid w:val="006326CE"/>
  </w:style>
  <w:style w:type="paragraph" w:styleId="NoSpacing">
    <w:name w:val="No Spacing"/>
    <w:uiPriority w:val="1"/>
    <w:qFormat/>
    <w:rsid w:val="0043612B"/>
    <w:pPr>
      <w:spacing w:after="0" w:line="240" w:lineRule="auto"/>
    </w:pPr>
    <w:rPr>
      <w:rFonts w:eastAsiaTheme="minorEastAsia"/>
      <w:lang w:val="en-US"/>
    </w:rPr>
  </w:style>
  <w:style w:type="character" w:customStyle="1" w:styleId="apple-converted-space">
    <w:name w:val="apple-converted-space"/>
    <w:basedOn w:val="DefaultParagraphFont"/>
    <w:rsid w:val="00A56228"/>
  </w:style>
  <w:style w:type="paragraph" w:styleId="NormalWeb">
    <w:name w:val="Normal (Web)"/>
    <w:basedOn w:val="Normal"/>
    <w:uiPriority w:val="99"/>
    <w:unhideWhenUsed/>
    <w:rsid w:val="002735EF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da-DK"/>
    </w:rPr>
  </w:style>
  <w:style w:type="paragraph" w:styleId="Quote">
    <w:name w:val="Quote"/>
    <w:basedOn w:val="Normal"/>
    <w:next w:val="Normal"/>
    <w:link w:val="QuoteChar"/>
    <w:uiPriority w:val="29"/>
    <w:qFormat/>
    <w:rsid w:val="003C4DD6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3C4DD6"/>
    <w:rPr>
      <w:rFonts w:eastAsiaTheme="minorEastAsia"/>
      <w:i/>
      <w:iCs/>
      <w:color w:val="000000" w:themeColor="text1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0EA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4B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34B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aspora@drc.ng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.drc.ngo/d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aspora@drc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ro.drc.ngo/dip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aspora@drc.ngo" TargetMode="External"/><Relationship Id="rId1" Type="http://schemas.openxmlformats.org/officeDocument/2006/relationships/hyperlink" Target="http://www.pro.drc.ngo/Di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9c5c3-ef72-449f-b0b9-1928b6f56261">
      <Terms xmlns="http://schemas.microsoft.com/office/infopath/2007/PartnerControls"/>
    </lcf76f155ced4ddcb4097134ff3c332f>
    <TaxCatchAll xmlns="32917c3c-b26e-405b-968c-007c80425b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162E3CA00E645B6B1B42847C28507" ma:contentTypeVersion="17" ma:contentTypeDescription="Create a new document." ma:contentTypeScope="" ma:versionID="6a2cb92eacb7aa9d425d1ccccb00ff7a">
  <xsd:schema xmlns:xsd="http://www.w3.org/2001/XMLSchema" xmlns:xs="http://www.w3.org/2001/XMLSchema" xmlns:p="http://schemas.microsoft.com/office/2006/metadata/properties" xmlns:ns2="46f9c5c3-ef72-449f-b0b9-1928b6f56261" xmlns:ns3="32917c3c-b26e-405b-968c-007c80425b29" targetNamespace="http://schemas.microsoft.com/office/2006/metadata/properties" ma:root="true" ma:fieldsID="545c1df6ef51d4d5cdf83a2d8c5d6000" ns2:_="" ns3:_="">
    <xsd:import namespace="46f9c5c3-ef72-449f-b0b9-1928b6f56261"/>
    <xsd:import namespace="32917c3c-b26e-405b-968c-007c8042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c5c3-ef72-449f-b0b9-1928b6f56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7c3c-b26e-405b-968c-007c8042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bb4d1f-732a-4dc6-972b-3d00a3b9ee37}" ma:internalName="TaxCatchAll" ma:showField="CatchAllData" ma:web="32917c3c-b26e-405b-968c-007c8042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CFBB-2774-4559-BC54-F6CF22935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16100-71D3-4D4A-BA7A-929D6A101B01}">
  <ds:schemaRefs>
    <ds:schemaRef ds:uri="http://schemas.microsoft.com/office/2006/metadata/properties"/>
    <ds:schemaRef ds:uri="http://schemas.microsoft.com/office/infopath/2007/PartnerControls"/>
    <ds:schemaRef ds:uri="46f9c5c3-ef72-449f-b0b9-1928b6f56261"/>
    <ds:schemaRef ds:uri="32917c3c-b26e-405b-968c-007c80425b29"/>
  </ds:schemaRefs>
</ds:datastoreItem>
</file>

<file path=customXml/itemProps3.xml><?xml version="1.0" encoding="utf-8"?>
<ds:datastoreItem xmlns:ds="http://schemas.openxmlformats.org/officeDocument/2006/customXml" ds:itemID="{D5D1DF6C-BD9C-4AEF-B38F-236430FC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9c5c3-ef72-449f-b0b9-1928b6f56261"/>
    <ds:schemaRef ds:uri="32917c3c-b26e-405b-968c-007c8042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D9AEA-8A6D-4253-A803-00162703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763</Words>
  <Characters>4355</Characters>
  <Application>Microsoft Office Word</Application>
  <DocSecurity>0</DocSecurity>
  <Lines>36</Lines>
  <Paragraphs>10</Paragraphs>
  <ScaleCrop>false</ScaleCrop>
  <Company>Dansk Flygtningehjælp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Behrendt Møller</dc:creator>
  <cp:keywords/>
  <cp:lastModifiedBy>Elfi Thrane Bemelmans</cp:lastModifiedBy>
  <cp:revision>148</cp:revision>
  <cp:lastPrinted>2016-01-21T13:18:00Z</cp:lastPrinted>
  <dcterms:created xsi:type="dcterms:W3CDTF">2023-09-15T09:17:00Z</dcterms:created>
  <dcterms:modified xsi:type="dcterms:W3CDTF">2023-09-20T10:52:00Z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0x010100949162E3CA00E645B6B1B42847C28507</vt:lpwstr>
  </property>
  <property fmtid="{D5CDD505-2E9C-101B-9397-08002B2CF9AE}" pid="3" name="MediaServiceImageTags">
    <vt:lpwstr/>
  </property>
  <property fmtid="{D5CDD505-2E9C-101B-9397-08002B2CF9AE}" pid="4" name="GrammarlyDocumentId">
    <vt:lpwstr>19653c7e3891d9ebb60417e3621eb64a8cb6a65c01905c6f279803d2abb55ccc</vt:lpwstr>
  </property>
</Properties>
</file>